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64F" w:rsidRDefault="004D364F" w:rsidP="001F66DA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5072"/>
            <wp:effectExtent l="0" t="0" r="5080" b="0"/>
            <wp:docPr id="4" name="Рисунок 4" descr="J:\го яз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 яз5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5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64F" w:rsidRDefault="004D364F" w:rsidP="001F66DA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D364F" w:rsidRDefault="004D364F" w:rsidP="001F66DA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D364F" w:rsidRDefault="004D364F" w:rsidP="001F66DA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4D364F" w:rsidRDefault="004D364F" w:rsidP="001E69C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61513" w:rsidRPr="001E69CC" w:rsidRDefault="0056650E" w:rsidP="001E69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dashed" w:sz="6" w:space="0" w:color="FF0000" w:frame="1"/>
          <w:shd w:val="clear" w:color="auto" w:fill="F7FDF7"/>
          <w:lang w:val="tt-RU" w:eastAsia="ru-RU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</w:t>
      </w:r>
      <w:proofErr w:type="gramStart"/>
      <w:r w:rsidR="006C38E0" w:rsidRPr="001E69CC">
        <w:rPr>
          <w:rFonts w:ascii="Times New Roman" w:eastAsia="Calibri" w:hAnsi="Times New Roman" w:cs="Times New Roman"/>
          <w:sz w:val="24"/>
          <w:szCs w:val="24"/>
        </w:rPr>
        <w:t>Федеральная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(далее соответственно - программа по</w:t>
      </w:r>
      <w:proofErr w:type="gramEnd"/>
      <w:r w:rsidR="006C38E0" w:rsidRPr="001E69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6C38E0" w:rsidRPr="001E69CC">
        <w:rPr>
          <w:rFonts w:ascii="Times New Roman" w:eastAsia="Calibri" w:hAnsi="Times New Roman" w:cs="Times New Roman"/>
          <w:sz w:val="24"/>
          <w:szCs w:val="24"/>
        </w:rPr>
        <w:t xml:space="preserve">государственному (татарскому) языку, государственный (татарский) язык, татарский язык) разработана </w:t>
      </w:r>
      <w:r w:rsidR="006C38E0" w:rsidRPr="001E69CC">
        <w:rPr>
          <w:rFonts w:ascii="Times New Roman" w:eastAsia="Times New Roman" w:hAnsi="Times New Roman" w:cs="Times New Roman"/>
          <w:sz w:val="24"/>
          <w:szCs w:val="24"/>
        </w:rPr>
        <w:t>для обучающихся, не владеющих</w:t>
      </w:r>
      <w:r w:rsidR="006C38E0" w:rsidRPr="001E69CC">
        <w:rPr>
          <w:rFonts w:ascii="Times New Roman" w:eastAsia="Times New Roman" w:hAnsi="Times New Roman" w:cs="Times New Roman"/>
          <w:color w:val="4F81BD"/>
          <w:sz w:val="24"/>
          <w:szCs w:val="24"/>
        </w:rPr>
        <w:t xml:space="preserve"> </w:t>
      </w:r>
      <w:r w:rsidR="006C38E0" w:rsidRPr="001E69CC">
        <w:rPr>
          <w:rFonts w:ascii="Times New Roman" w:eastAsia="Times New Roman" w:hAnsi="Times New Roman" w:cs="Times New Roman"/>
          <w:sz w:val="24"/>
          <w:szCs w:val="24"/>
        </w:rPr>
        <w:t>татарск</w:t>
      </w:r>
      <w:r w:rsidR="006C38E0" w:rsidRPr="001E69CC">
        <w:rPr>
          <w:rFonts w:ascii="Times New Roman" w:eastAsia="Calibri" w:hAnsi="Times New Roman" w:cs="Times New Roman"/>
          <w:sz w:val="24"/>
          <w:szCs w:val="24"/>
        </w:rPr>
        <w:t>им</w:t>
      </w:r>
      <w:r w:rsidR="006C38E0" w:rsidRPr="001E69CC">
        <w:rPr>
          <w:rFonts w:ascii="Times New Roman" w:eastAsia="Times New Roman" w:hAnsi="Times New Roman" w:cs="Times New Roman"/>
          <w:sz w:val="24"/>
          <w:szCs w:val="24"/>
        </w:rPr>
        <w:t xml:space="preserve"> языком</w:t>
      </w:r>
      <w:r w:rsidR="006C38E0" w:rsidRPr="001E69CC">
        <w:rPr>
          <w:rFonts w:ascii="Times New Roman" w:eastAsia="Calibri" w:hAnsi="Times New Roman" w:cs="Times New Roman"/>
          <w:sz w:val="24"/>
          <w:szCs w:val="24"/>
        </w:rPr>
        <w:t>, и включает пояснительную записку, содержание обучения, планируемые результаты освоения программы по государственному (татарскому) языку.</w:t>
      </w:r>
      <w:proofErr w:type="gramEnd"/>
    </w:p>
    <w:p w:rsidR="00461513" w:rsidRPr="001E69CC" w:rsidRDefault="00461513" w:rsidP="00461513">
      <w:pPr>
        <w:spacing w:after="0" w:line="240" w:lineRule="auto"/>
        <w:ind w:firstLine="22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ПОЯСНИТЕЛЬНАЯ ЗАПИСКА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ОБЩАЯ ХАРАКТЕРИСТИКА УЧЕБНОГО ПРЕДМЕТА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ГОСУДАРСТВЕННЫЙ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ЯЗЫК РЕСПУБЛИКИ ТАТАРСТАН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Языки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общая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ценность,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многообразия.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общеобразовательных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организациях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духовному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сближению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представителей разных этнических групп и является залогом межнационального согласия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стране.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Владение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татарским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способствует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инструмента межкультурного общения в современном поликультурном мире, воспитания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уважительного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культурам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народов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успешной социализации и самореализации; расширяет возможности общения в области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одним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важнейших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успешной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 выпускника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школы.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«Государственный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Татарстан» предусматривает междисциплинарные связи с другими учебными предметами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гуманитарного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цикла: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«Русский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язык»,</w:t>
      </w:r>
      <w:r w:rsidRPr="001E69C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«Литература»</w:t>
      </w:r>
      <w:r w:rsidRPr="001E69C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др.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ЗАДАЧИ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ИЗУЧЕНИЯ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УЧЕБНОГО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ПРЕДМЕТА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«ГОСУДАРСТВЕННЫЙ</w:t>
      </w:r>
      <w:r w:rsidRPr="001E69CC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ТАТАРСТАН»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Целью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 учебного предмета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«Государственный (татарский) язык Республики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Татарстан» является формирование у обучающихся коммуникативных умений в основных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видах речевой деятельности (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, говорение, чтение, письмо) с учетом речевых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потребностей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тем;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использовать изучаемый язык как инструмент межкультурного общения в современном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поликультурном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мире, необходимого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успешной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самореализации.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  <w:r w:rsidRPr="001E69CC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приобщение обучающихся к культуре и национальным традициям татарского народа;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 татарского языка как одной из главных духовно-нравственных ценностей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народа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национального своеобразия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 языка;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необходимых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таких</w:t>
      </w:r>
      <w:r w:rsidRPr="001E69C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качеств,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доброжелательное отношение к культурам и языкам народов России, компетентность в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межкультурном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мотивации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дальнейшему</w:t>
      </w:r>
      <w:r w:rsidRPr="001E69C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овладению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татарским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языком Республики Татарстан; формирование российской гражданской идентичности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обучающихся как составляющей их социальной идентичности, представляющей собой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индивидом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принадлежности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общности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граждан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Федерации;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функциональной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грамотности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(способности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решать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жизненные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проблемные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сформированных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предметных,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и универсальных способов деятельности), включающей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ключевыми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компетенциями,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составляющими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основу</w:t>
      </w:r>
      <w:r w:rsidRPr="001E69C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дальнейшего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успешного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ориентации 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профессий.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МЕСТО УЧЕБНОГО ПРЕДМЕТА «ГОСУДАРСТВЕННЫЙ (ТАТАРСКИЙ) ЯЗЫК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="002F577F" w:rsidRPr="001E69CC">
        <w:rPr>
          <w:rFonts w:ascii="Times New Roman" w:eastAsia="Times New Roman" w:hAnsi="Times New Roman" w:cs="Times New Roman"/>
          <w:spacing w:val="-57"/>
          <w:sz w:val="24"/>
          <w:szCs w:val="24"/>
          <w:lang w:val="tt-RU"/>
        </w:rPr>
        <w:t xml:space="preserve">                           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ТАТАРСТАН»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 УЧЕБНОМ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ПЛАНЕ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 соответствии с ФГОС ООО учебный предмет «Государственный язык республики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Федерации»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входит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предметную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область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«Родной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родная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литература».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классе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максимально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допустимое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часов,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выделяемых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изучение предмета «Государственный (татарский) язык Республики Татарстан», – 3 часа 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неделю,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что составляет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102 часа.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06BA09E" wp14:editId="3BFD879E">
                <wp:simplePos x="0" y="0"/>
                <wp:positionH relativeFrom="page">
                  <wp:posOffset>1062355</wp:posOffset>
                </wp:positionH>
                <wp:positionV relativeFrom="paragraph">
                  <wp:posOffset>240030</wp:posOffset>
                </wp:positionV>
                <wp:extent cx="5976620" cy="8890"/>
                <wp:effectExtent l="0" t="0" r="0" b="127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662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A77E938" id="Прямоугольник 2" o:spid="_x0000_s1026" style="position:absolute;margin-left:83.65pt;margin-top:18.9pt;width:470.6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SfomgIAAAoFAAAOAAAAZHJzL2Uyb0RvYy54bWysVMuO0zAU3SPxD5b3nTyUPhJNOpoHRUgD&#10;jDTwAW7sNBaJbWy36YCQkNgi8Ql8BBvEY74h/SOunbZ0YDNCdOHaufb1ueec6+OTdVOjFdOGS5Hj&#10;6CjEiIlCUi4WOX75YjaYYGQsEZTUUrAc3zCDT6YPHxy3KmOxrGRNmUaQRJisVTmurFVZEJiiYg0x&#10;R1IxAcFS6oZYWOpFQDVpIXtTB3EYjoJWaqq0LJgx8PWiD+Kpz1+WrLDPy9Iwi+ocAzbrR+3HuRuD&#10;6THJFpqoihdbGOQfUDSEC7h0n+qCWIKWmv+VquGFlkaW9qiQTSDLkhfM1wDVROEf1VxXRDFfC5Bj&#10;1J4m8//SFs9WVxpxmuMYI0EakKj7vHm/+dT96G43H7ov3W33ffOx+9l97b6h2PHVKpPBsWt1pV3F&#10;Rl3K4pVBQp5XRCzYqdayrRihgDJy+4M7B9zCwFE0b59KCteRpZWeunWpG5cQSEFrr9DNXiG2tqiA&#10;j8N0PBrFIGQBsckk9QIGJNudVdrYx0w2yE1yrEF/n5usLo11WEi22+Kxy5rTGa9rv9CL+Xmt0Yo4&#10;r/ifhw8lHm6rhdsspDvWZ+y/AES4w8UcWK/92zSKk/AsTgez0WQ8SGbJcJCOw8kgjNKzdBQmaXIx&#10;e+cARklWcUqZuOSC7XwYJffTedsRvYO8E1Gb43QYD33td9Cb+xXZcAttWfMGWN4zQTIn6yNBoWyS&#10;WcLrfh7che9ZBg52/54VbwKne++fuaQ34AEtQSRQEx4QmFRSv8GohWbMsXm9JJphVD8R4KM0ShLX&#10;vX6RDMfOAfowMj+MEFFAqhxbjPrpue07fqk0X1RwU+SJEfIUvFdybwznyx7V1rHQcL6C7ePgOvpw&#10;7Xf9fsKmvwAAAP//AwBQSwMEFAAGAAgAAAAhADUNqnDfAAAACgEAAA8AAABkcnMvZG93bnJldi54&#10;bWxMj8FOwzAQRO9I/IO1SNyo3ZS2aYhTUSSOSLRwoDcnXpKo8TrEbhv4erYnOM7s0+xMvh5dJ044&#10;hNaThulEgUCqvG2p1vD+9nyXggjRkDWdJ9TwjQHWxfVVbjLrz7TF0y7WgkMoZEZDE2OfSRmqBp0J&#10;E98j8e3TD85ElkMt7WDOHO46mSi1kM60xB8a0+NTg9Vhd3QaNqt08/V6Ty8/23KP+4/yME8GpfXt&#10;zfj4ACLiGP9guNTn6lBwp9IfyQbRsV4sZ4xqmC15wgWYqnQOomRnlYAscvl/QvELAAD//wMAUEsB&#10;Ai0AFAAGAAgAAAAhALaDOJL+AAAA4QEAABMAAAAAAAAAAAAAAAAAAAAAAFtDb250ZW50X1R5cGVz&#10;XS54bWxQSwECLQAUAAYACAAAACEAOP0h/9YAAACUAQAACwAAAAAAAAAAAAAAAAAvAQAAX3JlbHMv&#10;LnJlbHNQSwECLQAUAAYACAAAACEAU4Un6JoCAAAKBQAADgAAAAAAAAAAAAAAAAAuAgAAZHJzL2Uy&#10;b0RvYy54bWxQSwECLQAUAAYACAAAACEANQ2qcN8AAAAKAQAADwAAAAAAAAAAAAAAAAD0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 w:rsidR="002F577F" w:rsidRPr="001E69C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Тематическое</w:t>
      </w:r>
      <w:r w:rsidRPr="001E69CC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содержание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речи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Мир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моего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«Я»: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семья.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Домашние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обязанности.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Семейные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традиции.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Подарки. Поздравления. 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гостях.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Мир вокруг меня: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Мы в школе. Учебные занятия. С друзьями интересно. В мире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животных.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дороге. На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транспорте.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Мир</w:t>
      </w:r>
      <w:r w:rsidRPr="001E69CC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моих</w:t>
      </w:r>
      <w:r w:rsidRPr="001E69CC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увлечений: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Здоровье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спорт.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любимые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досуге.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Моя Родина: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Моя Родина. Мой город / село. Природа родного края. Национальный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праздник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Сабантуй.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Детский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фольклор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(рифмовки,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считалки,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скороговорки,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загадки,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сказки)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Умения</w:t>
      </w:r>
      <w:r w:rsidRPr="001E69CC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видам</w:t>
      </w:r>
      <w:r w:rsidRPr="001E69C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речевой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базе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сформированных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начальной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школе: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непосредственном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общении: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слух речи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одноклассников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вербальная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 невербальная реакция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услышанное;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 на слух несложных адаптированных аутентичных текстов, содержащих</w:t>
      </w:r>
      <w:r w:rsidRPr="001E69CC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незнакомые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слова, грамматические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явления;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выполнение условно-речевых упражнений для развития слуховой памяти: нахождение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несоответствия между содержанием прочитанного и услышанного; нахождение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расхождения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услышанным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изображенном.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Тексты</w:t>
      </w:r>
      <w:r w:rsidRPr="001E69C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1E69C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</w:t>
      </w:r>
      <w:r w:rsidRPr="001E69C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(беседа),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высказывания</w:t>
      </w:r>
      <w:r w:rsidRPr="001E69C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собеседников</w:t>
      </w:r>
      <w:r w:rsidRPr="001E69C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ситуациях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повседневного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общения,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рассказ, сообщение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информационного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характера.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звучания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минуты.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Говорение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диалогической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базе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умений, сформированных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начальной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школе: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этикетного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характера: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начинать,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поддерживать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заканчивать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разговор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числе разговор по телефону); поздравлять с праздником и вежливо реагировать 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поздравление; выражать благодарность; вежливо соглашаться на предложение /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отказываться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 предложения собеседника;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диалог-побуждение к действию: обращаться с просьбой, вежливо соглашаться / не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соглашаться выполнить просьбу; приглашать собеседника к совместной деятельности,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вежливо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соглашаться /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соглашаться на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предложение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собеседника;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диалог-расспрос: сообщать фактическую информацию, отвечая на вопросы;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запрашивать интересующую информацию.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диалога: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6–7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реплик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собеседника.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монологической речи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базе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начальной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школе: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создание устных связных монологических высказываний с использованием основных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коммуникативных типов речи: описание (предмета, людей), повествование / сообщение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изученным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темам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программы;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пересказ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опорой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иллюстрации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прослушанного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прочитанного текста;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краткое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устное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изложение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выполненного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несложного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проектного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составление небольшого высказывания в соответствии с учебной ситуацией в пределах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программного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языкового материала.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монологического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высказывания: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6–7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фраз.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Умения диалогической и монологической речи развиваются в стандартных ситуациях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тематического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опорой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ключевые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иллюстрации,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фотографии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этикета.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Смысловое</w:t>
      </w:r>
      <w:r w:rsidRPr="001E69CC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чтение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начальной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читать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понимать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несложные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адаптированные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аутентичные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жанров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стилей,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содержащие отдельные незнакомые слова,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глубиной проникновения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поставленной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коммуникативной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задачи: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содержания, с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запрашиваемой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чтение с пониманием основного содержания текста с определением основной темы 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главных фактов / событий 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прочитанном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чтение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несплошных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текстов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(таблиц)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Тексты для чтения: беседа / диалог, рассказ, сказка, стихотворение;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несплошной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текст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(таблица)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lastRenderedPageBreak/>
        <w:t>Объем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текста</w:t>
      </w:r>
      <w:r w:rsidRPr="001E69CC">
        <w:rPr>
          <w:spacing w:val="1"/>
          <w:sz w:val="24"/>
          <w:szCs w:val="24"/>
        </w:rPr>
        <w:t xml:space="preserve"> </w:t>
      </w:r>
      <w:r w:rsidRPr="001E69CC">
        <w:rPr>
          <w:sz w:val="24"/>
          <w:szCs w:val="24"/>
        </w:rPr>
        <w:t>для</w:t>
      </w:r>
      <w:r w:rsidRPr="001E69CC">
        <w:rPr>
          <w:spacing w:val="-1"/>
          <w:sz w:val="24"/>
          <w:szCs w:val="24"/>
        </w:rPr>
        <w:t xml:space="preserve"> </w:t>
      </w:r>
      <w:r w:rsidRPr="001E69CC">
        <w:rPr>
          <w:sz w:val="24"/>
          <w:szCs w:val="24"/>
        </w:rPr>
        <w:t>чтения: 130–140</w:t>
      </w:r>
      <w:r w:rsidRPr="001E69CC">
        <w:rPr>
          <w:spacing w:val="-1"/>
          <w:sz w:val="24"/>
          <w:szCs w:val="24"/>
        </w:rPr>
        <w:t xml:space="preserve"> </w:t>
      </w:r>
      <w:r w:rsidRPr="001E69CC">
        <w:rPr>
          <w:sz w:val="24"/>
          <w:szCs w:val="24"/>
        </w:rPr>
        <w:t>слов.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Письменная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речь</w:t>
      </w:r>
    </w:p>
    <w:p w:rsidR="00461513" w:rsidRPr="001E69CC" w:rsidRDefault="00461513" w:rsidP="001E69CC">
      <w:pPr>
        <w:pStyle w:val="a9"/>
        <w:rPr>
          <w:b/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Развитие</w:t>
      </w:r>
      <w:r w:rsidRPr="001E69CC">
        <w:rPr>
          <w:spacing w:val="19"/>
          <w:sz w:val="24"/>
          <w:szCs w:val="24"/>
        </w:rPr>
        <w:t xml:space="preserve"> </w:t>
      </w:r>
      <w:r w:rsidRPr="001E69CC">
        <w:rPr>
          <w:sz w:val="24"/>
          <w:szCs w:val="24"/>
        </w:rPr>
        <w:t>умений</w:t>
      </w:r>
      <w:r w:rsidRPr="001E69CC">
        <w:rPr>
          <w:spacing w:val="19"/>
          <w:sz w:val="24"/>
          <w:szCs w:val="24"/>
        </w:rPr>
        <w:t xml:space="preserve"> </w:t>
      </w:r>
      <w:r w:rsidRPr="001E69CC">
        <w:rPr>
          <w:sz w:val="24"/>
          <w:szCs w:val="24"/>
        </w:rPr>
        <w:t>письменной</w:t>
      </w:r>
      <w:r w:rsidRPr="001E69CC">
        <w:rPr>
          <w:spacing w:val="19"/>
          <w:sz w:val="24"/>
          <w:szCs w:val="24"/>
        </w:rPr>
        <w:t xml:space="preserve"> </w:t>
      </w:r>
      <w:r w:rsidRPr="001E69CC">
        <w:rPr>
          <w:sz w:val="24"/>
          <w:szCs w:val="24"/>
        </w:rPr>
        <w:t>речи</w:t>
      </w:r>
      <w:r w:rsidRPr="001E69CC">
        <w:rPr>
          <w:spacing w:val="19"/>
          <w:sz w:val="24"/>
          <w:szCs w:val="24"/>
        </w:rPr>
        <w:t xml:space="preserve"> </w:t>
      </w:r>
      <w:r w:rsidRPr="001E69CC">
        <w:rPr>
          <w:sz w:val="24"/>
          <w:szCs w:val="24"/>
        </w:rPr>
        <w:t>на</w:t>
      </w:r>
      <w:r w:rsidRPr="001E69CC">
        <w:rPr>
          <w:spacing w:val="17"/>
          <w:sz w:val="24"/>
          <w:szCs w:val="24"/>
        </w:rPr>
        <w:t xml:space="preserve"> </w:t>
      </w:r>
      <w:r w:rsidRPr="001E69CC">
        <w:rPr>
          <w:sz w:val="24"/>
          <w:szCs w:val="24"/>
        </w:rPr>
        <w:t>базе</w:t>
      </w:r>
      <w:r w:rsidRPr="001E69CC">
        <w:rPr>
          <w:spacing w:val="22"/>
          <w:sz w:val="24"/>
          <w:szCs w:val="24"/>
        </w:rPr>
        <w:t xml:space="preserve"> </w:t>
      </w:r>
      <w:r w:rsidRPr="001E69CC">
        <w:rPr>
          <w:sz w:val="24"/>
          <w:szCs w:val="24"/>
        </w:rPr>
        <w:t>умений,</w:t>
      </w:r>
      <w:r w:rsidRPr="001E69CC">
        <w:rPr>
          <w:spacing w:val="18"/>
          <w:sz w:val="24"/>
          <w:szCs w:val="24"/>
        </w:rPr>
        <w:t xml:space="preserve"> </w:t>
      </w:r>
      <w:r w:rsidRPr="001E69CC">
        <w:rPr>
          <w:sz w:val="24"/>
          <w:szCs w:val="24"/>
        </w:rPr>
        <w:t>сформированных</w:t>
      </w:r>
      <w:r w:rsidRPr="001E69CC">
        <w:rPr>
          <w:spacing w:val="20"/>
          <w:sz w:val="24"/>
          <w:szCs w:val="24"/>
        </w:rPr>
        <w:t xml:space="preserve"> </w:t>
      </w:r>
      <w:r w:rsidRPr="001E69CC">
        <w:rPr>
          <w:sz w:val="24"/>
          <w:szCs w:val="24"/>
        </w:rPr>
        <w:t>в</w:t>
      </w:r>
      <w:r w:rsidRPr="001E69CC">
        <w:rPr>
          <w:spacing w:val="17"/>
          <w:sz w:val="24"/>
          <w:szCs w:val="24"/>
        </w:rPr>
        <w:t xml:space="preserve"> </w:t>
      </w:r>
      <w:r w:rsidRPr="001E69CC">
        <w:rPr>
          <w:sz w:val="24"/>
          <w:szCs w:val="24"/>
        </w:rPr>
        <w:t>начальной</w:t>
      </w:r>
      <w:r w:rsidRPr="001E69CC">
        <w:rPr>
          <w:spacing w:val="-57"/>
          <w:sz w:val="24"/>
          <w:szCs w:val="24"/>
        </w:rPr>
        <w:t xml:space="preserve"> </w:t>
      </w:r>
      <w:r w:rsidRPr="001E69CC">
        <w:rPr>
          <w:sz w:val="24"/>
          <w:szCs w:val="24"/>
        </w:rPr>
        <w:t>школе: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правильное</w:t>
      </w:r>
      <w:r w:rsidRPr="001E69CC">
        <w:rPr>
          <w:spacing w:val="-5"/>
          <w:sz w:val="24"/>
          <w:szCs w:val="24"/>
        </w:rPr>
        <w:t xml:space="preserve"> </w:t>
      </w:r>
      <w:r w:rsidRPr="001E69CC">
        <w:rPr>
          <w:sz w:val="24"/>
          <w:szCs w:val="24"/>
        </w:rPr>
        <w:t>написание</w:t>
      </w:r>
      <w:r w:rsidRPr="001E69CC">
        <w:rPr>
          <w:spacing w:val="-8"/>
          <w:sz w:val="24"/>
          <w:szCs w:val="24"/>
        </w:rPr>
        <w:t xml:space="preserve"> </w:t>
      </w:r>
      <w:r w:rsidRPr="001E69CC">
        <w:rPr>
          <w:sz w:val="24"/>
          <w:szCs w:val="24"/>
        </w:rPr>
        <w:t>изученных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слов</w:t>
      </w:r>
      <w:r w:rsidRPr="001E69CC">
        <w:rPr>
          <w:spacing w:val="-5"/>
          <w:sz w:val="24"/>
          <w:szCs w:val="24"/>
        </w:rPr>
        <w:t xml:space="preserve"> </w:t>
      </w:r>
      <w:r w:rsidRPr="001E69CC">
        <w:rPr>
          <w:sz w:val="24"/>
          <w:szCs w:val="24"/>
        </w:rPr>
        <w:t>по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программе;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заполнение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пропусков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словами;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дописывание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предложений;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выписывание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из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текста</w:t>
      </w:r>
      <w:r w:rsidRPr="001E69CC">
        <w:rPr>
          <w:spacing w:val="-5"/>
          <w:sz w:val="24"/>
          <w:szCs w:val="24"/>
        </w:rPr>
        <w:t xml:space="preserve"> </w:t>
      </w:r>
      <w:r w:rsidRPr="001E69CC">
        <w:rPr>
          <w:sz w:val="24"/>
          <w:szCs w:val="24"/>
        </w:rPr>
        <w:t>слова,</w:t>
      </w:r>
      <w:r w:rsidRPr="001E69CC">
        <w:rPr>
          <w:spacing w:val="-1"/>
          <w:sz w:val="24"/>
          <w:szCs w:val="24"/>
        </w:rPr>
        <w:t xml:space="preserve"> </w:t>
      </w:r>
      <w:r w:rsidRPr="001E69CC">
        <w:rPr>
          <w:sz w:val="24"/>
          <w:szCs w:val="24"/>
        </w:rPr>
        <w:t>словосочетания,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предложения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в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соответствии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с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решаемой</w:t>
      </w:r>
      <w:r w:rsidRPr="001E69CC">
        <w:rPr>
          <w:spacing w:val="-57"/>
          <w:sz w:val="24"/>
          <w:szCs w:val="24"/>
        </w:rPr>
        <w:t xml:space="preserve"> </w:t>
      </w:r>
      <w:r w:rsidRPr="001E69CC">
        <w:rPr>
          <w:sz w:val="24"/>
          <w:szCs w:val="24"/>
        </w:rPr>
        <w:t>коммуникативной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задачей;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постановка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вопросов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с</w:t>
      </w:r>
      <w:r w:rsidRPr="001E69CC">
        <w:rPr>
          <w:spacing w:val="-5"/>
          <w:sz w:val="24"/>
          <w:szCs w:val="24"/>
        </w:rPr>
        <w:t xml:space="preserve"> </w:t>
      </w:r>
      <w:r w:rsidRPr="001E69CC">
        <w:rPr>
          <w:sz w:val="24"/>
          <w:szCs w:val="24"/>
        </w:rPr>
        <w:t>использованием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определенного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лексического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и</w:t>
      </w:r>
      <w:r w:rsidRPr="001E69CC">
        <w:rPr>
          <w:spacing w:val="-5"/>
          <w:sz w:val="24"/>
          <w:szCs w:val="24"/>
        </w:rPr>
        <w:t xml:space="preserve"> </w:t>
      </w:r>
      <w:r w:rsidRPr="001E69CC">
        <w:rPr>
          <w:sz w:val="24"/>
          <w:szCs w:val="24"/>
        </w:rPr>
        <w:t>грамматического</w:t>
      </w:r>
      <w:r w:rsidRPr="001E69CC">
        <w:rPr>
          <w:spacing w:val="-57"/>
          <w:sz w:val="24"/>
          <w:szCs w:val="24"/>
        </w:rPr>
        <w:t xml:space="preserve"> </w:t>
      </w:r>
      <w:r w:rsidRPr="001E69CC">
        <w:rPr>
          <w:sz w:val="24"/>
          <w:szCs w:val="24"/>
        </w:rPr>
        <w:t>материалов;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письменные ответы на данные вопросы с использованием пройденного лексико-</w:t>
      </w:r>
      <w:r w:rsidRPr="001E69CC">
        <w:rPr>
          <w:spacing w:val="-57"/>
          <w:sz w:val="24"/>
          <w:szCs w:val="24"/>
        </w:rPr>
        <w:t xml:space="preserve"> </w:t>
      </w:r>
      <w:r w:rsidRPr="001E69CC">
        <w:rPr>
          <w:sz w:val="24"/>
          <w:szCs w:val="24"/>
        </w:rPr>
        <w:t>грамматического</w:t>
      </w:r>
      <w:r w:rsidRPr="001E69CC">
        <w:rPr>
          <w:spacing w:val="-1"/>
          <w:sz w:val="24"/>
          <w:szCs w:val="24"/>
        </w:rPr>
        <w:t xml:space="preserve"> </w:t>
      </w:r>
      <w:r w:rsidRPr="001E69CC">
        <w:rPr>
          <w:sz w:val="24"/>
          <w:szCs w:val="24"/>
        </w:rPr>
        <w:t>материала;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самостоятельное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составление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и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написание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небольших</w:t>
      </w:r>
      <w:r w:rsidRPr="001E69CC">
        <w:rPr>
          <w:spacing w:val="-1"/>
          <w:sz w:val="24"/>
          <w:szCs w:val="24"/>
        </w:rPr>
        <w:t xml:space="preserve"> </w:t>
      </w:r>
      <w:r w:rsidRPr="001E69CC">
        <w:rPr>
          <w:sz w:val="24"/>
          <w:szCs w:val="24"/>
        </w:rPr>
        <w:t>текстов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по</w:t>
      </w:r>
      <w:r w:rsidRPr="001E69CC">
        <w:rPr>
          <w:spacing w:val="-5"/>
          <w:sz w:val="24"/>
          <w:szCs w:val="24"/>
        </w:rPr>
        <w:t xml:space="preserve"> </w:t>
      </w:r>
      <w:r w:rsidRPr="001E69CC">
        <w:rPr>
          <w:sz w:val="24"/>
          <w:szCs w:val="24"/>
        </w:rPr>
        <w:t>изучаемой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теме;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написание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предложений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и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речевых</w:t>
      </w:r>
      <w:r w:rsidRPr="001E69CC">
        <w:rPr>
          <w:spacing w:val="-1"/>
          <w:sz w:val="24"/>
          <w:szCs w:val="24"/>
        </w:rPr>
        <w:t xml:space="preserve"> </w:t>
      </w:r>
      <w:r w:rsidRPr="001E69CC">
        <w:rPr>
          <w:sz w:val="24"/>
          <w:szCs w:val="24"/>
        </w:rPr>
        <w:t>клише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в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соответствии</w:t>
      </w:r>
      <w:r w:rsidRPr="001E69CC">
        <w:rPr>
          <w:spacing w:val="-2"/>
          <w:sz w:val="24"/>
          <w:szCs w:val="24"/>
        </w:rPr>
        <w:t xml:space="preserve"> </w:t>
      </w:r>
      <w:r w:rsidRPr="001E69CC">
        <w:rPr>
          <w:sz w:val="24"/>
          <w:szCs w:val="24"/>
        </w:rPr>
        <w:t>с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ситуацией.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b/>
          <w:sz w:val="24"/>
          <w:szCs w:val="24"/>
        </w:rPr>
      </w:pPr>
      <w:r w:rsidRPr="001E69CC">
        <w:rPr>
          <w:b/>
          <w:sz w:val="24"/>
          <w:szCs w:val="24"/>
        </w:rPr>
        <w:t>Языковые</w:t>
      </w:r>
      <w:r w:rsidRPr="001E69CC">
        <w:rPr>
          <w:b/>
          <w:spacing w:val="-1"/>
          <w:sz w:val="24"/>
          <w:szCs w:val="24"/>
        </w:rPr>
        <w:t xml:space="preserve"> </w:t>
      </w:r>
      <w:r w:rsidRPr="001E69CC">
        <w:rPr>
          <w:b/>
          <w:sz w:val="24"/>
          <w:szCs w:val="24"/>
        </w:rPr>
        <w:t>знания</w:t>
      </w:r>
      <w:r w:rsidRPr="001E69CC">
        <w:rPr>
          <w:b/>
          <w:spacing w:val="-2"/>
          <w:sz w:val="24"/>
          <w:szCs w:val="24"/>
        </w:rPr>
        <w:t xml:space="preserve"> </w:t>
      </w:r>
      <w:r w:rsidRPr="001E69CC">
        <w:rPr>
          <w:b/>
          <w:sz w:val="24"/>
          <w:szCs w:val="24"/>
        </w:rPr>
        <w:t>и навыки</w:t>
      </w:r>
    </w:p>
    <w:p w:rsidR="00461513" w:rsidRPr="001E69CC" w:rsidRDefault="00461513" w:rsidP="001E69CC">
      <w:pPr>
        <w:pStyle w:val="a9"/>
        <w:rPr>
          <w:b/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Фонетическая</w:t>
      </w:r>
      <w:r w:rsidRPr="001E69CC">
        <w:rPr>
          <w:spacing w:val="-4"/>
          <w:sz w:val="24"/>
          <w:szCs w:val="24"/>
        </w:rPr>
        <w:t xml:space="preserve"> </w:t>
      </w:r>
      <w:r w:rsidRPr="001E69CC">
        <w:rPr>
          <w:sz w:val="24"/>
          <w:szCs w:val="24"/>
        </w:rPr>
        <w:t>сторона</w:t>
      </w:r>
      <w:r w:rsidRPr="001E69CC">
        <w:rPr>
          <w:spacing w:val="-3"/>
          <w:sz w:val="24"/>
          <w:szCs w:val="24"/>
        </w:rPr>
        <w:t xml:space="preserve"> </w:t>
      </w:r>
      <w:r w:rsidRPr="001E69CC">
        <w:rPr>
          <w:sz w:val="24"/>
          <w:szCs w:val="24"/>
        </w:rPr>
        <w:t>речи</w:t>
      </w:r>
    </w:p>
    <w:p w:rsidR="00461513" w:rsidRPr="001E69CC" w:rsidRDefault="00461513" w:rsidP="001E69CC">
      <w:pPr>
        <w:pStyle w:val="a9"/>
        <w:rPr>
          <w:b/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произношение слов с твердыми и мягкими гласными, а также слов, не подчиняющиеся закону сингармонизма;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 xml:space="preserve">разновидности закона сингармонизма (гармония гласных по ряду): </w:t>
      </w:r>
      <w:proofErr w:type="spellStart"/>
      <w:r w:rsidRPr="001E69CC">
        <w:rPr>
          <w:sz w:val="24"/>
          <w:szCs w:val="24"/>
        </w:rPr>
        <w:t>укучы</w:t>
      </w:r>
      <w:proofErr w:type="spellEnd"/>
      <w:r w:rsidRPr="001E69CC">
        <w:rPr>
          <w:sz w:val="24"/>
          <w:szCs w:val="24"/>
        </w:rPr>
        <w:t xml:space="preserve"> [</w:t>
      </w:r>
      <w:proofErr w:type="spellStart"/>
      <w:r w:rsidRPr="001E69CC">
        <w:rPr>
          <w:sz w:val="24"/>
          <w:szCs w:val="24"/>
        </w:rPr>
        <w:t>укъучы</w:t>
      </w:r>
      <w:proofErr w:type="spellEnd"/>
      <w:r w:rsidRPr="001E69CC">
        <w:rPr>
          <w:sz w:val="24"/>
          <w:szCs w:val="24"/>
        </w:rPr>
        <w:t xml:space="preserve">], </w:t>
      </w:r>
      <w:proofErr w:type="spellStart"/>
      <w:r w:rsidRPr="001E69CC">
        <w:rPr>
          <w:sz w:val="24"/>
          <w:szCs w:val="24"/>
        </w:rPr>
        <w:t>дәрес</w:t>
      </w:r>
      <w:proofErr w:type="spellEnd"/>
      <w:r w:rsidRPr="001E69CC">
        <w:rPr>
          <w:sz w:val="24"/>
          <w:szCs w:val="24"/>
        </w:rPr>
        <w:t xml:space="preserve"> [</w:t>
      </w:r>
      <w:proofErr w:type="spellStart"/>
      <w:r w:rsidRPr="001E69CC">
        <w:rPr>
          <w:sz w:val="24"/>
          <w:szCs w:val="24"/>
        </w:rPr>
        <w:t>дәрес</w:t>
      </w:r>
      <w:proofErr w:type="spellEnd"/>
      <w:r w:rsidRPr="001E69CC">
        <w:rPr>
          <w:sz w:val="24"/>
          <w:szCs w:val="24"/>
        </w:rPr>
        <w:t xml:space="preserve">]; губная гармония </w:t>
      </w:r>
      <w:proofErr w:type="spellStart"/>
      <w:r w:rsidRPr="001E69CC">
        <w:rPr>
          <w:sz w:val="24"/>
          <w:szCs w:val="24"/>
        </w:rPr>
        <w:t>төлке</w:t>
      </w:r>
      <w:proofErr w:type="spellEnd"/>
      <w:r w:rsidRPr="001E69CC">
        <w:rPr>
          <w:sz w:val="24"/>
          <w:szCs w:val="24"/>
        </w:rPr>
        <w:t xml:space="preserve"> [</w:t>
      </w:r>
      <w:proofErr w:type="spellStart"/>
      <w:r w:rsidRPr="001E69CC">
        <w:rPr>
          <w:sz w:val="24"/>
          <w:szCs w:val="24"/>
        </w:rPr>
        <w:t>төлкө</w:t>
      </w:r>
      <w:proofErr w:type="spellEnd"/>
      <w:r w:rsidRPr="001E69CC">
        <w:rPr>
          <w:sz w:val="24"/>
          <w:szCs w:val="24"/>
        </w:rPr>
        <w:t xml:space="preserve">], </w:t>
      </w:r>
      <w:proofErr w:type="spellStart"/>
      <w:r w:rsidRPr="001E69CC">
        <w:rPr>
          <w:sz w:val="24"/>
          <w:szCs w:val="24"/>
        </w:rPr>
        <w:t>борын</w:t>
      </w:r>
      <w:proofErr w:type="spellEnd"/>
      <w:r w:rsidRPr="001E69CC">
        <w:rPr>
          <w:sz w:val="24"/>
          <w:szCs w:val="24"/>
        </w:rPr>
        <w:t xml:space="preserve"> [борон];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произношение парных, сложных слов, составных слов;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Тексты для чтения вслух: сообщение информационного характера, отрывок из научно- популярного текста, рассказ, диалог (беседа).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Объем текста для чтения вслух: до 70 слов.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Графика, орфография и пунктуация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правильное написание изученных слов;</w:t>
      </w:r>
    </w:p>
    <w:p w:rsidR="00461513" w:rsidRPr="001E69CC" w:rsidRDefault="00461513" w:rsidP="001E69CC">
      <w:pPr>
        <w:pStyle w:val="a9"/>
        <w:rPr>
          <w:sz w:val="24"/>
          <w:szCs w:val="24"/>
        </w:rPr>
      </w:pPr>
    </w:p>
    <w:p w:rsidR="00461513" w:rsidRPr="001E69CC" w:rsidRDefault="00461513" w:rsidP="001E69CC">
      <w:pPr>
        <w:pStyle w:val="a9"/>
        <w:rPr>
          <w:sz w:val="24"/>
          <w:szCs w:val="24"/>
        </w:rPr>
      </w:pPr>
      <w:r w:rsidRPr="001E69CC">
        <w:rPr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Лексическая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сторона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Распознавание и употребление в устной и письменной речи не менее 500 лексических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единиц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(слов,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словосочетаний,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клише),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обслуживающих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 тематического содержания речи для 5 класса, включая 400 лексических единиц,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усвоенных в 1–4 классах; слов-названий предметов, их признаков, действий предметов;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заимствованных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слов; синонимов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антонимов изученных</w:t>
      </w:r>
      <w:r w:rsidRPr="001E69C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слов; производных</w:t>
      </w:r>
      <w:r w:rsidRPr="001E69C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урманчы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</w:t>
      </w:r>
      <w:proofErr w:type="gramStart"/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1E69CC">
        <w:rPr>
          <w:rFonts w:ascii="Times New Roman" w:eastAsia="Times New Roman" w:hAnsi="Times New Roman" w:cs="Times New Roman"/>
          <w:sz w:val="24"/>
          <w:szCs w:val="24"/>
        </w:rPr>
        <w:t>«карлы»,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парных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«бала-чага»,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сложных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китапханә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составных «кура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җиләге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E69C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Грамматическая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сторона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Распознавание в письменном и звучащем тексте и употребление в устной и письменной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морфологических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синтаксических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конструкций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имена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существительные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ед.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мн.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падежах;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имена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существительные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аффиксами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принадлежности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I,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II,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III</w:t>
      </w:r>
      <w:r w:rsidRPr="001E69C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лица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единственного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множественного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наречия времени, 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былтыр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быел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иртән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көндез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кичен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»; сравнения-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уподобления</w:t>
      </w:r>
      <w:r w:rsidRPr="001E69C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русча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инглизчә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глаголы повелительного наклонения II лица единственного и множественного числа в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утвердительной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отрицательной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формах: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бар!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барыгыз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!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proofErr w:type="gramStart"/>
      <w:r w:rsidRPr="001E69CC">
        <w:rPr>
          <w:rFonts w:ascii="Times New Roman" w:eastAsia="Times New Roman" w:hAnsi="Times New Roman" w:cs="Times New Roman"/>
          <w:sz w:val="24"/>
          <w:szCs w:val="24"/>
        </w:rPr>
        <w:t>ба</w:t>
      </w:r>
      <w:proofErr w:type="gramEnd"/>
      <w:r w:rsidRPr="001E69CC">
        <w:rPr>
          <w:rFonts w:ascii="Times New Roman" w:eastAsia="Times New Roman" w:hAnsi="Times New Roman" w:cs="Times New Roman"/>
          <w:sz w:val="24"/>
          <w:szCs w:val="24"/>
        </w:rPr>
        <w:t>'рма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!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ба'рмагыз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!;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глаголы прошедшего определенного времени I, II, III лица единственного 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множественного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числа в утвердительной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отрицательной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формах;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глаголы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прошедшего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неопределенного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времени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III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лице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единственного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инфинитив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модальными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кирәк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E69C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кирәкми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 «ярый»</w:t>
      </w:r>
      <w:r w:rsidRPr="001E69C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ярамый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аналитическая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глагола,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выражающая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невозможность, 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укый</w:t>
      </w:r>
      <w:proofErr w:type="spellEnd"/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беләм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белмим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»),</w:t>
      </w:r>
      <w:r w:rsidRPr="001E69CC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сөйләшә</w:t>
      </w:r>
      <w:proofErr w:type="spellEnd"/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алам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E69C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алмыйм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послелоги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өчен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аша</w:t>
      </w:r>
      <w:proofErr w:type="spellEnd"/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существительными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местоимениями;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послеложные</w:t>
      </w:r>
      <w:r w:rsidRPr="001E69C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янында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өстендә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астында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эчендә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сочинительные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союзы;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вводные</w:t>
      </w:r>
      <w:r w:rsidRPr="001E69C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минемчә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синеңчә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Социокультурные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знания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умения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знание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социокультурных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элементов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речевого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поведенческого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этикета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 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тематического содержания;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знание и использование в устной и письменной речи наиболее употребительной</w:t>
      </w:r>
      <w:r w:rsidRPr="001E69CC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тематической фоновой лексики и реалий в рамках отобранного тематического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написание имен собственных на татарском языке; правильное оформление своего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адреса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языке (в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анкете);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знакомство с доступными в языковом отношении образцами детской поэзии и прозы на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языке.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кратко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представлять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Россию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Республику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Компенсаторные</w:t>
      </w:r>
      <w:r w:rsidRPr="001E69CC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умения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чтении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аудировании</w:t>
      </w:r>
      <w:proofErr w:type="spellEnd"/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языковой,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контекстуальной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догадки;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переспрашивать,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просить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повторить,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уточняя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незнакомых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 в качестве опоры при порождении собственных высказываний ключевых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848976A" wp14:editId="63E5625F">
                <wp:simplePos x="0" y="0"/>
                <wp:positionH relativeFrom="page">
                  <wp:posOffset>1062355</wp:posOffset>
                </wp:positionH>
                <wp:positionV relativeFrom="paragraph">
                  <wp:posOffset>240030</wp:posOffset>
                </wp:positionV>
                <wp:extent cx="5976620" cy="8890"/>
                <wp:effectExtent l="0" t="0" r="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662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2114C56" id="Прямоугольник 1" o:spid="_x0000_s1026" style="position:absolute;margin-left:83.65pt;margin-top:18.9pt;width:470.6pt;height: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SimmgIAAAoFAAAOAAAAZHJzL2Uyb0RvYy54bWysVNuO0zAQfUfiHyy/d5NU6SVR09VeKEJa&#10;YKWFD3Bjp7FIbGO7TReEhMQrEp/AR/CCuOw3pH/E2GlLCy8rRB9cT2Y8PjPnjCen67pCK6YNlyLD&#10;0UmIERO5pFwsMvzyxaw3xshYIiippGAZvmUGn04fPpg0KmV9WcqKMo0giTBpozJcWqvSIDB5yWpi&#10;TqRiApyF1DWxYOpFQDVpIHtdBf0wHAaN1FRpmTNj4Otl58RTn78oWG6fF4VhFlUZBmzWr9qvc7cG&#10;0wlJF5qokudbGOQfUNSEC7h0n+qSWIKWmv+Vqua5lkYW9iSXdSCLgufM1wDVROEf1dyURDFfCzTH&#10;qH2bzP9Lmz9bXWvEKXCHkSA1UNR+3rzffGp/tHebD+2X9q79vvnY/my/tt9Q5PrVKJPCsRt1rV3F&#10;Rl3J/JVBQl6URCzYmdayKRmhgNLHB0cHnGHgKJo3TyWF68jSSt+6daFrlxCagtaeods9Q2xtUQ4f&#10;B8loOOwDkTn4xuPEExiQdHdWaWMfM1kjt8mwBv59brK6MhawQ+guxGOXFaczXlXe0Iv5RaXRijit&#10;+J8rF46Yw7BKuGAh3bHO3X0BiHCH8zmwnvu3SdSPw/N+0psNx6NePIsHvWQUjnthlJwnwzBO4svZ&#10;OwcwitOSU8rEFRdsp8Movh/P24noFOSViJoMJ4P+wNd+hN7cr8iaWxjLitfQ5X0nSOpofSQolE1S&#10;S3jV7YNj+L5l0IPdv++KF4HjvdPPXNJb0ICWQBKwCQ8IbEqp32DUwDBm2LxeEs0wqp4I0FESxbGb&#10;Xm/Eg5FTgD70zA89ROSQKsMWo257YbuJXyrNFyXcFPnGCHkG2iu4F4bTZYcKcDsDBs5XsH0c3EQf&#10;2j7q9xM2/QUAAP//AwBQSwMEFAAGAAgAAAAhADUNqnDfAAAACgEAAA8AAABkcnMvZG93bnJldi54&#10;bWxMj8FOwzAQRO9I/IO1SNyo3ZS2aYhTUSSOSLRwoDcnXpKo8TrEbhv4erYnOM7s0+xMvh5dJ044&#10;hNaThulEgUCqvG2p1vD+9nyXggjRkDWdJ9TwjQHWxfVVbjLrz7TF0y7WgkMoZEZDE2OfSRmqBp0J&#10;E98j8e3TD85ElkMt7WDOHO46mSi1kM60xB8a0+NTg9Vhd3QaNqt08/V6Ty8/23KP+4/yME8GpfXt&#10;zfj4ACLiGP9guNTn6lBwp9IfyQbRsV4sZ4xqmC15wgWYqnQOomRnlYAscvl/QvELAAD//wMAUEsB&#10;Ai0AFAAGAAgAAAAhALaDOJL+AAAA4QEAABMAAAAAAAAAAAAAAAAAAAAAAFtDb250ZW50X1R5cGVz&#10;XS54bWxQSwECLQAUAAYACAAAACEAOP0h/9YAAACUAQAACwAAAAAAAAAAAAAAAAAvAQAAX3JlbHMv&#10;LnJlbHNQSwECLQAUAAYACAAAACEA33UoppoCAAAKBQAADgAAAAAAAAAAAAAAAAAuAgAAZHJzL2Uy&#10;b0RvYy54bWxQSwECLQAUAAYACAAAACEANQ2qcN8AAAAKAQAADwAAAAAAAAAAAAAAAAD0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ПЛАНИРУЕМЫЕ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РЕЗУЛЬТАТЫ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ЛИЧНОСТНЫЕ</w:t>
      </w:r>
      <w:r w:rsidRPr="001E69CC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РЕЗУЛЬТАТЫ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1E69CC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1E69CC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1E69CC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«Государственный</w:t>
      </w:r>
      <w:r w:rsidRPr="001E69C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Татарстан»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обучающегося будут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сформированы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личностные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результаты: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гражданско-патриотического</w:t>
      </w:r>
      <w:r w:rsidRPr="001E69CC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 к выполнению обязанностей гражданина и реализации его прав, уважение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свобод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законных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интересов других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людей;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активное участие в жизни семьи, Организации, местного сообщества, родного края,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страны;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неприятие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любых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экстремизма,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дискриминации;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институтов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человека;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представление об основных правах, свободах и обязанностях гражданина, социальных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правилах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межличностных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поликультурном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многоконфессиональном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представление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способах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противодействия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коррупции;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разнообразной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стремление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взаимопониманию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взаимопомощи,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активное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школьном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самоуправлении;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 к участию в гуманитарной деятельности (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волонтерство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, помощь людям,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нуждающимся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ней);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патриотического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гражданской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идентичности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поликультурном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многоконфессиональном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обществе,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проявление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интереса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познанию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истории,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Российской Федерации,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края, народов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ценностное отношение к достижениям своей Родины – России, к науке, искусству,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спорту,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технологиям, боевым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подвигам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достижениям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народа;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символам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России,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государственным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праздникам,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историческому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природному наследию и памятникам, традициям разных народов, проживающих в родной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стране;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духовно-нравственного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ориентация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моральные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нормы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ситуациях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нравственного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выбора;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 оценивать свое поведение и поступки, поведение и поступки других людей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позиции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нравственных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правовых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последствий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поступков;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активное неприятие асоциальных поступков, свобода и ответственность личности 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индивидуального 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общественного пространства;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эстетического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восприимчивость к разным видам искусства, традициям и творчеству своего и других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народов,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воздействия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искусства;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важности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художественной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 средства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коммуникации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самовыражения;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отечественного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мирового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искусства,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этнических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культурных традиций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народного творчества;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стремление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самовыражению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видах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искусства;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1E69CC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воспитания,</w:t>
      </w:r>
      <w:r w:rsidRPr="001E69CC">
        <w:rPr>
          <w:rFonts w:ascii="Times New Roman" w:eastAsia="Times New Roman" w:hAnsi="Times New Roman" w:cs="Times New Roman"/>
          <w:spacing w:val="5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формирования</w:t>
      </w:r>
      <w:r w:rsidRPr="001E69CC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Pr="001E69CC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здоровья</w:t>
      </w:r>
      <w:r w:rsidRPr="001E69CC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благополучия: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ответственное отношение к своему здоровью и установка на здоровый образ жизни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(здоровое питание, соблюдение гигиенических правил, сбалансированный режим занятий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отдыха, регулярная физическая активность);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последствий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неприятие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вредных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привычек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(употребление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алкоголя,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наркотиков,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курение)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вреда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физического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психического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здоровья;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безопасного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интернет-среде;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адаптироваться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стрессовым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ситуациям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меняющимся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социальным,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информационным и природным условиям, в том числе осмысляя собственный опыт 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выстраивая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дальнейшие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цели;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принимать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осуждая;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эмоциональное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состояние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управлять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собственным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эмоциональным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состоянием;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навыка рефлексии, признание своего права на ошибку и такого же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другого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человека;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установка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активное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практических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Организации, города, края) технологической и социальной направленности, способность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инициировать,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планировать 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рода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деятельность;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интерес к практическому изучению профессий и труда различного рода, в том числе на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применения изучаемого предметного знания;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важности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протяжении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всей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успешной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необходимых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умений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этого;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адаптироваться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среде;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труду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трудовой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осознанный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построение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траектории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планов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общественных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потребностей;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экологического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воспитания: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ориентация на применение знаний из социальных и естественных наук для решения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 в области окружающей среды, планирования поступков и оценки их возможных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последствий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 окружающей среды;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повышение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экологической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глобального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характера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экологических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путей их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активное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неприятие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приносящих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вред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среде;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гражданина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потребителя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взаимосвязи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природной,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технологической и социальной сред;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 участию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практической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экологической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направленности;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ценности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научного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познания: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ориентация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современную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научных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закономерностях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природы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взаимосвязях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человека с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природной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социальной средой;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читательской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средством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познания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мира;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навыками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исследовательской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установка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осмысление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наблюдений,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поступков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стремление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совершенствовать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пути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индивидуального 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коллективного благополучия;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личностные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обеспечивающие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адаптацию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изменяющимся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природной среды,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включают: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ролей,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ведущей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возраста,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общественного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поведения, форм социальной жизни в группах и сообществах, включая семью, группы,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людьми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другой культурной среды;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неопределенности,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открытость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опыту</w:t>
      </w:r>
      <w:r w:rsidRPr="001E69C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знаниям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неопределенности,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повышать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компетентности через практическую деятельность, в том числе умение учиться у других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людей, осознавать в совместной деятельности новые знания, навыки и компетенции из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навык выявления и связывания образов, способность формирования новых знаний, 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том числе способность формулировать идеи, понятия, гипотезы об объектах и явлениях, 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ранее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известных,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дефициты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компетентностей,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распознавать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конкретные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примеры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понятия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характерным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признакам,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выполнять операции в соответствии с определением и простейшими свойствами понятия,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конкретизировать понятие примерами, использовать понятие и его свойства при решении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оперировать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понятиями),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оперировать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терминами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представлениями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области концепции</w:t>
      </w:r>
      <w:r w:rsidRPr="001E69CC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устойчивого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умение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анализировать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выявлять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взаимосвязи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природы,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общества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экономики;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умение оценивать свои действия с учетом влияния на окружающую среду, достижений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целей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преодоления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вызовов, возможных глобальных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последствий;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способность обучающихся осознавать стрессовую ситуацию, оценивать происходящие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их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последствия;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воспринимать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стрессовую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ситуацию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вызов,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требующий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контрмер;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оценивать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ситуацию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стресса,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корректировать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принимаемые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формулировать и оценивать риски и последствия, формировать опыт, уметь находить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позитивное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произошедшей ситуации;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готовым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действовать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отсутствие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гарантий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успеха.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r w:rsidRPr="001E69CC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РЕЗУЛЬТАТЫ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«Государственный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Татарстан»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в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5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классе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обучающийся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овладеет 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универсальными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учебными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познавательными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действиями: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базовые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логические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2F577F" w:rsidRPr="001E69CC">
        <w:rPr>
          <w:rFonts w:ascii="Times New Roman" w:eastAsia="Times New Roman" w:hAnsi="Times New Roman" w:cs="Times New Roman"/>
          <w:sz w:val="24"/>
          <w:szCs w:val="24"/>
        </w:rPr>
        <w:t>действия: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выявлять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характеризовать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существенные признаки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объектов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(явлений);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устанавливать существенный признак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классификации, основания для обобщения 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сравнения,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критерии проводимого анализа;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предложенной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выявлять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закономерности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противоречия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рассматриваемых фактах, данных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наблюдениях;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предлагать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критерии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выявления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закономерностей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противоречий;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выявлять дефициты информации, данных, необходимых для решения поставленной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выявлять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причинно-следственные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связи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явлений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процессов;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делать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выводы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дедуктивных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индуктивных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умозаключений,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умозаключений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аналогии, формулировать гипотезы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 взаимосвязях;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выбирать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(сравнивать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несколько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вариантов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выбирать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подходящий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выделенных критериев);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базовые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исследовательские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исследовательский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инструмент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познания;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формулировать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вопросы,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фиксирующие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разрыв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реальным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желательным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состоянием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объекта,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устанавливать искомое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данное;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гипотезу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истинности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собственных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суждений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суждений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других,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аргументировать свою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позицию, мнение;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проводить по самостоятельно составленному плану опыт, несложный эксперимент,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небольшое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исследование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установлению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особенностей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объекта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причинно-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следственных связей 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зависимостей объектов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собой;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оценивать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применимость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достоверность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полученной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исследования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(эксперимента);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 формулировать обобщения и выводы по результатам проведенного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наблюдения,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исследования,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владеть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инструментами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достоверности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полученных выводов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обобщений;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прогнозировать возможное дальнейшее развитие процессов, событий и их последствия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 аналогичных или сходных ситуациях, выдвигать предположения об их развитии в новых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контекстах;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информацией: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применять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методы,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инструменты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запросы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поиске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отборе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источников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предложенной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критериев;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выбирать,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анализировать,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систематизировать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интерпретировать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видов и форм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находить сходные аргументы (подтверждающие или опровергающие одну и ту же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идею,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версию) 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информационных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источниках;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выбирать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оптимальную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представления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иллюстрировать решаемые задачи несложными схемами, диаграммами, иной графикой 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комбинациями;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оценивать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надежность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критериям,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предложенным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педагогическим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работником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сформулированным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эффективно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запоминать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систематизировать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информацию.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 системой универсальных учебных познавательных действий обеспечивает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когнитивных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1E69CC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«Государственный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Татарстан»</w:t>
      </w:r>
      <w:r w:rsidRPr="001E69CC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5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классе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обучающийся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овладеет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универсальными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учебными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учебными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коммуникативными</w:t>
      </w:r>
      <w:r w:rsidRPr="001E69CC">
        <w:rPr>
          <w:rFonts w:ascii="Times New Roman" w:eastAsia="Times New Roman" w:hAnsi="Times New Roman" w:cs="Times New Roman"/>
          <w:b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действиями: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общение: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воспринимать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формулировать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суждения,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выражать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эмоции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целями</w:t>
      </w:r>
      <w:r w:rsidRPr="001E69CC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условиями общения;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выражать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(свою точку</w:t>
      </w:r>
      <w:r w:rsidRPr="001E69C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зрения)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письменных текстах;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распознавать невербальные средства общения, понимать значение социальных знаков,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знать и распознавать предпосылки конфликтных ситуаций и смягчать конфликты, вести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переговоры;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понимать намерения других, проявлять уважительное отношение к собеседнику и 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корректной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формулировать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свои возражения;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 ходе диалога и (или) дискуссии задавать вопросы по существу обсуждаемой темы 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высказывать идеи, нацеленные на решение задачи и поддержание благожелательности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сопоставлять свои суждения с суждениями других участников диалога, обнаруживать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сходство позиций;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публично представлять результаты выполненного опыта (эксперимента, исследования,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проекта);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выбирать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формат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выступления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презентации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особенностей аудитории и в соответствии с ним составлять устные и письменные тексты с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иллюстративных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материалов;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совместная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деятельность: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понимать и использовать преимущества командной и индивидуальной работы при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конкретной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проблемы,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обосновывать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необходимость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применения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групповых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взаимодействия при решении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поставленной задачи;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принимать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цель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коллективно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строить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достижению: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распределять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договариваться,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обсуждать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работы;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обобщать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нескольких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людей,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руководить,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поручения, подчиняться;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планировать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определять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предпочтений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взаимодействия),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распределять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между членами команды, участвовать в групповых формах работы (обсуждения, обмен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мнений,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«мозговые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штурмы»</w:t>
      </w:r>
      <w:r w:rsidRPr="001E69CC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иные);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достигать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качественного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направлению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координировать свои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другими членами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команды;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оценивать качество своего вклада в общий продукт по критериям, самостоятельно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сформулированным участниками взаимодействия;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сравнивать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исходной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вклад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члена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команды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достижение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результатов,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разделять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сферу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ответственности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проявлять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готовность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предоставлению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отчета перед группой.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 системой универсальных учебных коммуникативных действий обеспечивает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социальных навыков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эмоционального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интеллекта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обучающихся.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«Государственный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(татарский)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Татарстан»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в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5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классе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обучающийся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овладеет      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универсальными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учебными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регулятивными</w:t>
      </w:r>
      <w:r w:rsidRPr="001E69CC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действиями: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самоорганизация: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выявлять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жизненных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ситуациях;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ориентироваться в различных подходах принятия решений (индивидуальное, принятие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группе, принятие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группой);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самостоятельно составлять алгоритм решения задачи (или его часть), выбирать способ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 учебной задачи с учетом имеющихся ресурсов и собственных возможностей,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аргументировать предлагаемые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варианты решений;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(план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намеченного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алгоритма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решения),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корректировать предложенный алгоритм с учетом получения новых знаний об изучаемом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объекте;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делать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выбор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брать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ответственность за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самоконтроль: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владеть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способами самоконтроля,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самомотивации</w:t>
      </w:r>
      <w:proofErr w:type="spellEnd"/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рефлексии;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давать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адекватную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1E69CC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предлагать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изменения;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учитывать</w:t>
      </w:r>
      <w:r w:rsidRPr="001E69C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контекст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предвидеть</w:t>
      </w:r>
      <w:r w:rsidRPr="001E69C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трудности,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1E69C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1E69C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возникнуть</w:t>
      </w:r>
      <w:r w:rsidRPr="001E69CC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решении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задачи, адаптировать решение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меняющимся обстоятельствам;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объяснять</w:t>
      </w:r>
      <w:r w:rsidRPr="001E69CC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1E69C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достижения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недостижения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E69CC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давать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1E69C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приобретенному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опыту,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уметь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находить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позитивное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произошедшей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вносить</w:t>
      </w:r>
      <w:r w:rsidRPr="001E69CC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коррективы</w:t>
      </w:r>
      <w:r w:rsidRPr="001E69CC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1E69CC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1E69CC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новых</w:t>
      </w:r>
      <w:r w:rsidRPr="001E69CC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обстоятельств,</w:t>
      </w:r>
      <w:r w:rsidRPr="001E69CC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изменившихся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установленных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ошибок,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возникших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трудностей;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оценивать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соответствие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цели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условиям;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эмоциональный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интеллект: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различать,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называть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управлять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собственными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эмоциями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эмоциями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выявлять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анализировать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причины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ставить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место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другого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мотивы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намерения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другого;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регулировать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выражения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эмоций;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принятие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осознанно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относиться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другому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человеку,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мнению;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признавать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ошибку</w:t>
      </w:r>
      <w:r w:rsidRPr="001E69CC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такое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право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другого;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принимать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других,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осуждая;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открытость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себе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другим;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осознавать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невозможность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контролировать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вокруг.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системой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универсальных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учебных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регулятивных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смысловых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установок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(внутренняя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позиция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личности)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жизненных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(управления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собой,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самодисциплины,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устойчивого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поведения).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04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ПРЕДМЕТНЫЕ</w:t>
      </w:r>
      <w:r w:rsidRPr="001E69CC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РЕЗУЛЬТАТЫ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Изучение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учебного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предмета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«Государственный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(татарский)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  <w:t>язык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ab/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>Республики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Татарстан»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5 классе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обеспечивает: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совершенствование видов речевой деятельности (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>, чтения, говорения 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письма),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обеспечивающих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эффективное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окружающими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людьми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ситуациях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формального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неформального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межличностного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межкультурного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 определяющей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интеллектуальных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личности 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процессе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образования и самообразования;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коммуникативно-эстетических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возможностей</w:t>
      </w:r>
      <w:r w:rsidRPr="001E69CC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систематизация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научных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знаний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языке;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осознание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взаимосвязи его уровней и единиц; освоение базовых понятий лингвистики, основных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единиц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 грамматических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категорий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языка[1];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обогащение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активного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потенциального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словарного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запаса,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объема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используемых в речи грамматических средств для свободного выражения мыслей и чувств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языке адекватно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ситуации и стилю общения;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овладение основными стилистическими ресурсами лексики и фразеологии татарского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татарского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(орфоэпическими,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лексическими,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грамматическими,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орфографическими,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пунктуационными),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нормами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этикета;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приобретение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опыта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речевой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практике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создании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устных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письменных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высказываний;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стремление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речевому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самосовершенствованию;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ответственности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общечеловеческую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ценность.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научится: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воспринимать на слух и понимать звучащие до 1 минуты несложные аутентичные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тексты, содержащие отдельные незнакомые слова и неизученные языковые явления, не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препятствующие решению коммуникативной задачи с пониманием основного содержания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текстов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запрашиваемой информации.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Говорение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вести разные виды диалога в стандартных ситуациях общения (диалог этикетного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характера,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диалог-побуждение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действию,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диалог-расспрос)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объемом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1E69CC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6–7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реплик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собеседника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тематического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вербальными и (или) невербальными опорами или без них с соблюдением норм речевого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этикета;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1E69CC">
          <w:pgSz w:w="11910" w:h="16840"/>
          <w:pgMar w:top="1580" w:right="200" w:bottom="280" w:left="340" w:header="720" w:footer="720" w:gutter="0"/>
          <w:cols w:space="720"/>
        </w:sect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создавать устные связные монологические высказывания (описание / характеристика,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повествование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сообщение)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объемом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6–7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фраз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вербальными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невербальными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опорами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тематического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передавать основное содержание прочитанного / прослушанного текста; представлять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выполненной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проектной работы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объемом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6–7 фраз;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кратко</w:t>
      </w:r>
      <w:r w:rsidRPr="001E69C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излагать</w:t>
      </w:r>
      <w:r w:rsidRPr="001E69CC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результаты</w:t>
      </w:r>
      <w:r w:rsidRPr="001E69C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выполненной</w:t>
      </w:r>
      <w:r w:rsidRPr="001E69CC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проектной</w:t>
      </w:r>
      <w:r w:rsidRPr="001E69C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E69C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(объем</w:t>
      </w:r>
      <w:r w:rsidRPr="001E69CC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1E69C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1E69C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менее</w:t>
      </w:r>
      <w:r w:rsidRPr="001E69CC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6–7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фраз)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Смысловое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чтение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читать про себя и понимать несложные аутентичные тексты разного вида, жанра 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стиля объемом 130–140 слов, содержащие незнакомые слова и отдельные неизученные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языковые явления, не препятствующие решению коммуникативной задачи: с пониманием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(определять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тему,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главную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идею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текста),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запрашиваемой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информации, полным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пониманием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содержания;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читать </w:t>
      </w:r>
      <w:proofErr w:type="spellStart"/>
      <w:r w:rsidRPr="001E69CC">
        <w:rPr>
          <w:rFonts w:ascii="Times New Roman" w:eastAsia="Times New Roman" w:hAnsi="Times New Roman" w:cs="Times New Roman"/>
          <w:sz w:val="24"/>
          <w:szCs w:val="24"/>
        </w:rPr>
        <w:t>несплошные</w:t>
      </w:r>
      <w:proofErr w:type="spellEnd"/>
      <w:r w:rsidRPr="001E69CC">
        <w:rPr>
          <w:rFonts w:ascii="Times New Roman" w:eastAsia="Times New Roman" w:hAnsi="Times New Roman" w:cs="Times New Roman"/>
          <w:sz w:val="24"/>
          <w:szCs w:val="24"/>
        </w:rPr>
        <w:t xml:space="preserve"> тексты (таблицы, диаграммы, схемы) и понимать представленную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1E69CC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информацию.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Письменная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речь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выписывать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словосочетания,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предложения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коммуникативной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задачей;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писать</w:t>
      </w:r>
      <w:r w:rsidRPr="001E69CC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ответы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заданные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вопросы</w:t>
      </w:r>
      <w:r w:rsidRPr="001E69CC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1E69CC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изученного</w:t>
      </w:r>
      <w:r w:rsidRPr="001E69CC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лексико-</w:t>
      </w:r>
      <w:r w:rsidRPr="001E69C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грамматического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материала;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записывать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1E69CC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изученной</w:t>
      </w:r>
      <w:r w:rsidRPr="001E69C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теме;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выполнять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письменные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творческие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задания;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составлять личное письмо с опорой и без опоры на образец (расспрашивать адресата 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его жизни, делах, сообщать то же самое о себе, выражать благодарность, давать совет,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просить о чем-либо).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Объем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сообщения –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40</w:t>
      </w:r>
      <w:r w:rsidRPr="001E69C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слов.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Языковые</w:t>
      </w:r>
      <w:r w:rsidRPr="001E69CC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знания</w:t>
      </w:r>
      <w:r w:rsidRPr="001E69CC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b/>
          <w:sz w:val="24"/>
          <w:szCs w:val="24"/>
        </w:rPr>
        <w:t>и навыки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Фонетическая</w:t>
      </w:r>
      <w:r w:rsidRPr="001E69C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сторона</w:t>
      </w:r>
      <w:r w:rsidRPr="001E69CC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речи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различать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слух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адекватно,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ошибок,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ведущих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сбою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коммуникации,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произносить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 правильным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ударением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фразы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ритмико-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интонационных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особенностей;</w:t>
      </w:r>
    </w:p>
    <w:p w:rsidR="00461513" w:rsidRPr="001E69CC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1513" w:rsidRPr="00461513" w:rsidRDefault="00461513" w:rsidP="00461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61513" w:rsidRPr="00461513">
          <w:pgSz w:w="11910" w:h="16840"/>
          <w:pgMar w:top="1040" w:right="200" w:bottom="280" w:left="340" w:header="720" w:footer="720" w:gutter="0"/>
          <w:cols w:space="720"/>
        </w:sectPr>
      </w:pPr>
      <w:r w:rsidRPr="001E69CC">
        <w:rPr>
          <w:rFonts w:ascii="Times New Roman" w:eastAsia="Times New Roman" w:hAnsi="Times New Roman" w:cs="Times New Roman"/>
          <w:sz w:val="24"/>
          <w:szCs w:val="24"/>
        </w:rPr>
        <w:t>выразительно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читать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вслух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небольшие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аутентичные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тексты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объемом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70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слов,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построенные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основном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изученном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языковом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материале,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E69CC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1E69C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0E017C">
        <w:rPr>
          <w:rFonts w:ascii="Times New Roman" w:eastAsia="Times New Roman" w:hAnsi="Times New Roman" w:cs="Times New Roman"/>
          <w:sz w:val="24"/>
          <w:szCs w:val="24"/>
        </w:rPr>
        <w:t>чтения.</w:t>
      </w:r>
    </w:p>
    <w:p w:rsidR="00461513" w:rsidRPr="00461513" w:rsidRDefault="00461513" w:rsidP="000E017C">
      <w:pPr>
        <w:pBdr>
          <w:bottom w:val="single" w:sz="6" w:space="5" w:color="000000"/>
        </w:pBd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r w:rsidRPr="00461513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lastRenderedPageBreak/>
        <w:t>ТЕМАТИЧЕСКОЕ ПЛАНИРОВАНИЕ</w:t>
      </w:r>
    </w:p>
    <w:p w:rsidR="00461513" w:rsidRPr="00461513" w:rsidRDefault="00461513" w:rsidP="001E69CC">
      <w:pPr>
        <w:pBdr>
          <w:bottom w:val="single" w:sz="6" w:space="5" w:color="000000"/>
        </w:pBd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</w:pPr>
      <w:r w:rsidRPr="00461513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val="en-US" w:eastAsia="ru-RU"/>
        </w:rPr>
        <w:t>5 класс</w:t>
      </w:r>
    </w:p>
    <w:tbl>
      <w:tblPr>
        <w:tblStyle w:val="11"/>
        <w:tblW w:w="9975" w:type="dxa"/>
        <w:jc w:val="center"/>
        <w:tblLook w:val="04A0" w:firstRow="1" w:lastRow="0" w:firstColumn="1" w:lastColumn="0" w:noHBand="0" w:noVBand="1"/>
      </w:tblPr>
      <w:tblGrid>
        <w:gridCol w:w="747"/>
        <w:gridCol w:w="2438"/>
        <w:gridCol w:w="961"/>
        <w:gridCol w:w="1678"/>
        <w:gridCol w:w="4151"/>
      </w:tblGrid>
      <w:tr w:rsidR="00461513" w:rsidRPr="00461513" w:rsidTr="006C38E0">
        <w:trPr>
          <w:jc w:val="center"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Calibri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Наименование разделов и тем программы</w:t>
            </w:r>
          </w:p>
        </w:tc>
        <w:tc>
          <w:tcPr>
            <w:tcW w:w="2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</w:t>
            </w:r>
            <w:proofErr w:type="spellEnd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академических</w:t>
            </w:r>
            <w:proofErr w:type="spellEnd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Электронные</w:t>
            </w:r>
            <w:proofErr w:type="spellEnd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цифровые</w:t>
            </w:r>
            <w:proofErr w:type="spellEnd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) </w:t>
            </w: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образовательные</w:t>
            </w:r>
            <w:proofErr w:type="spellEnd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ресурсы</w:t>
            </w:r>
            <w:proofErr w:type="spellEnd"/>
          </w:p>
        </w:tc>
      </w:tr>
      <w:tr w:rsidR="00461513" w:rsidRPr="00461513" w:rsidTr="006C38E0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контрольные</w:t>
            </w:r>
            <w:proofErr w:type="spellEnd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615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1. 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моего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«Я»</w:t>
            </w: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и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6C38E0" w:rsidP="004615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tatarschool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ru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7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8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Онлайн-школа обучения татарскому языку «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9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0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1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jc w:val="both"/>
              <w:rPr>
                <w:rFonts w:ascii="Calibri" w:eastAsia="Calibri" w:hAnsi="Calibri" w:cs="Times New Roman"/>
                <w:color w:val="0563C1"/>
                <w:u w:val="single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2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jc w:val="both"/>
              <w:rPr>
                <w:rFonts w:ascii="Calibri" w:eastAsia="Times New Roman" w:hAnsi="Calibri" w:cs="Times New Roman"/>
                <w:color w:val="0070C0"/>
                <w:lang w:val="ru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461513" w:rsidRPr="00461513" w:rsidRDefault="002C4BEA" w:rsidP="00461513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</w:t>
            </w: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 </w:t>
            </w:r>
            <w:hyperlink r:id="rId13" w:history="1"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</w:t>
              </w:r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://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-5</w:t>
              </w:r>
            </w:hyperlink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461513" w:rsidRPr="00461513" w:rsidRDefault="00461513" w:rsidP="00461513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обязанности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Семейные праздники, традиции. Подарки. Поздравления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гостях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2. 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вокруг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меня</w:t>
            </w:r>
            <w:proofErr w:type="spellEnd"/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школе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tatarschool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ru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4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15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Онлайн-школа обучения татарскому языку «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16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17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8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jc w:val="both"/>
              <w:rPr>
                <w:rFonts w:ascii="Calibri" w:eastAsia="Calibri" w:hAnsi="Calibri" w:cs="Times New Roman"/>
                <w:color w:val="0563C1"/>
                <w:u w:val="single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9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Default="00461513" w:rsidP="00461513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</w:p>
          <w:p w:rsidR="002C4BEA" w:rsidRPr="002C4BEA" w:rsidRDefault="002C4BEA" w:rsidP="00461513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УМ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</w:t>
            </w: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 </w:t>
            </w:r>
            <w:hyperlink r:id="rId20" w:history="1"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</w:t>
              </w:r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://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-5</w:t>
              </w:r>
            </w:hyperlink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461513" w:rsidRPr="00461513" w:rsidRDefault="00461513" w:rsidP="00461513">
            <w:pPr>
              <w:spacing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друзьями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интересно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мире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животных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дороге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транспорте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3.</w:t>
            </w:r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моих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увлечений</w:t>
            </w:r>
            <w:proofErr w:type="spellEnd"/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tatarschool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ru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1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2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Онлайн-школа обучения татарскому языку «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23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24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5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jc w:val="both"/>
              <w:rPr>
                <w:rFonts w:ascii="Calibri" w:eastAsia="Calibri" w:hAnsi="Calibri" w:cs="Times New Roman"/>
                <w:color w:val="0563C1"/>
                <w:u w:val="single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6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jc w:val="both"/>
              <w:rPr>
                <w:rFonts w:ascii="Calibri" w:eastAsia="Times New Roman" w:hAnsi="Calibri" w:cs="Times New Roman"/>
                <w:color w:val="0070C0"/>
                <w:lang w:val="ru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Татармультфильм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» Анимационная студия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461513" w:rsidRPr="002C4BEA" w:rsidRDefault="002C4BEA" w:rsidP="00461513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</w:t>
            </w: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 </w:t>
            </w:r>
            <w:hyperlink r:id="rId27" w:history="1"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</w:t>
              </w:r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://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-5</w:t>
              </w:r>
            </w:hyperlink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461513" w:rsidRPr="00461513" w:rsidRDefault="00461513" w:rsidP="00461513">
            <w:pPr>
              <w:spacing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Мои любимые занятия на досуге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99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Родина</w:t>
            </w:r>
            <w:proofErr w:type="spellEnd"/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Образовательный ресурс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tatarschool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</w:rPr>
              <w:t>ru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28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tatarschool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Электронный русско-татарский словарь </w:t>
            </w:r>
            <w:hyperlink r:id="rId29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ganiev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org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Онлайн-школа обучения татарскому языку «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Ана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теле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» </w:t>
            </w:r>
            <w:hyperlink r:id="rId30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anatele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ef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com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Calibri" w:eastAsia="Calibri" w:hAnsi="Calibri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Методическая копилка учителей татарского языка </w:t>
            </w:r>
            <w:hyperlink r:id="rId31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https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mon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tatarstan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kopil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htm</w:t>
              </w:r>
              <w:proofErr w:type="spellEnd"/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Белем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.р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2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belem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ru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:rsidR="00461513" w:rsidRPr="00461513" w:rsidRDefault="00461513" w:rsidP="00461513">
            <w:pPr>
              <w:jc w:val="both"/>
              <w:rPr>
                <w:rFonts w:ascii="Calibri" w:eastAsia="Calibri" w:hAnsi="Calibri" w:cs="Times New Roman"/>
                <w:color w:val="0563C1"/>
                <w:u w:val="single"/>
                <w:lang w:val="ru-RU"/>
              </w:rPr>
            </w:pPr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Татарский образовательный портал </w:t>
            </w:r>
            <w:proofErr w:type="spell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Гыйлем</w:t>
            </w:r>
            <w:proofErr w:type="gramStart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.т</w:t>
            </w:r>
            <w:proofErr w:type="gram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атар</w:t>
            </w:r>
            <w:proofErr w:type="spellEnd"/>
            <w:r w:rsidRPr="00461513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33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</w:t>
              </w:r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://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giylem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.</w:t>
              </w:r>
              <w:proofErr w:type="spellStart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tatar</w:t>
              </w:r>
              <w:proofErr w:type="spellEnd"/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  <w:lang w:val="ru-RU"/>
                </w:rPr>
                <w:t>/</w:t>
              </w:r>
            </w:hyperlink>
          </w:p>
          <w:p w:rsidR="00461513" w:rsidRPr="00461513" w:rsidRDefault="00461513" w:rsidP="00461513">
            <w:pPr>
              <w:jc w:val="both"/>
              <w:rPr>
                <w:rFonts w:ascii="Calibri" w:eastAsia="Times New Roman" w:hAnsi="Calibri" w:cs="Times New Roman"/>
                <w:color w:val="0070C0"/>
                <w:lang w:val="ru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Татар</w:t>
            </w:r>
            <w:r w:rsidR="000E017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мультфильм</w:t>
            </w:r>
            <w:proofErr w:type="spellEnd"/>
            <w:r w:rsidR="000E017C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» Анимационная студия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https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  <w:p w:rsidR="00461513" w:rsidRPr="002C4BEA" w:rsidRDefault="002C4BEA" w:rsidP="00461513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</w:pP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</w:t>
            </w:r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 </w:t>
            </w:r>
            <w:hyperlink r:id="rId34" w:history="1"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http</w:t>
              </w:r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://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/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tatar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</w:t>
              </w:r>
              <w:proofErr w:type="spellStart"/>
              <w:r w:rsidRPr="001861C7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tele</w:t>
              </w:r>
              <w:proofErr w:type="spellEnd"/>
              <w:r w:rsidRPr="002C4BEA">
                <w:rPr>
                  <w:rStyle w:val="aa"/>
                  <w:rFonts w:ascii="Times New Roman" w:eastAsia="Times New Roman" w:hAnsi="Times New Roman" w:cs="Times New Roman"/>
                  <w:sz w:val="20"/>
                  <w:szCs w:val="20"/>
                  <w:lang w:val="ru-RU" w:eastAsia="ru-RU"/>
                </w:rPr>
                <w:t>-5</w:t>
              </w:r>
            </w:hyperlink>
            <w:r w:rsidRPr="002C4BE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</w:p>
          <w:p w:rsidR="00461513" w:rsidRPr="00461513" w:rsidRDefault="00461513" w:rsidP="00461513">
            <w:pPr>
              <w:spacing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6151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//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URL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http</w:t>
            </w:r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://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syzlek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.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ru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ru-RU" w:eastAsia="ru-RU"/>
              </w:rPr>
              <w:t>/</w:t>
            </w: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село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995815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края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F372F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461513"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857CFA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5815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815" w:rsidRPr="00995815" w:rsidRDefault="00995815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4.5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815" w:rsidRPr="00995815" w:rsidRDefault="00995815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Детский фол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клор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815" w:rsidRDefault="00995815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815" w:rsidRDefault="00995815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815" w:rsidRPr="00461513" w:rsidRDefault="00995815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разделу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61513" w:rsidRPr="00461513" w:rsidTr="006C38E0">
        <w:trPr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  <w:proofErr w:type="spellEnd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461513" w:rsidP="00461513">
            <w:pPr>
              <w:spacing w:before="100" w:after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6151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513" w:rsidRPr="00461513" w:rsidRDefault="00857CFA" w:rsidP="00461513">
            <w:pPr>
              <w:spacing w:before="100" w:after="1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461513" w:rsidRPr="0046151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1513" w:rsidRPr="00461513" w:rsidRDefault="00461513" w:rsidP="004615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E69CC" w:rsidRDefault="006C38E0" w:rsidP="006C38E0">
      <w:pPr>
        <w:widowControl w:val="0"/>
        <w:autoSpaceDE w:val="0"/>
        <w:autoSpaceDN w:val="0"/>
        <w:spacing w:before="76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5A6D161" wp14:editId="3BBB29CA">
                <wp:simplePos x="0" y="0"/>
                <wp:positionH relativeFrom="page">
                  <wp:posOffset>1062355</wp:posOffset>
                </wp:positionH>
                <wp:positionV relativeFrom="paragraph">
                  <wp:posOffset>286385</wp:posOffset>
                </wp:positionV>
                <wp:extent cx="5976620" cy="8890"/>
                <wp:effectExtent l="0" t="3810" r="0" b="0"/>
                <wp:wrapTopAndBottom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662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5F21142" id="Прямоугольник 3" o:spid="_x0000_s1026" style="position:absolute;margin-left:83.65pt;margin-top:22.55pt;width:470.6pt;height:.7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PJkmwIAAAoFAAAOAAAAZHJzL2Uyb0RvYy54bWysVMuO0zAU3SPxD5b3nSSd9JGo6WgeFCEN&#10;MNLAB7i201gkdrDdpgNCQmKLxCfwEWwQj/mG9I+4dtrSgc0I0YVr59rX555zricn66pEK66NUDLD&#10;0VGIEZdUMSEXGX75YtYbY2QskYyUSvIM33CDT6YPH0yaOuV9VaiScY0giTRpU2e4sLZOg8DQglfE&#10;HKmaSwjmSlfEwlIvAqZJA9mrMuiH4TBolGa1VpQbA18vuiCe+vx5zql9nueGW1RmGLBZP2o/zt0Y&#10;TCckXWhSF4JuYZB/QFERIeHSfaoLYglaavFXqkpQrYzK7RFVVaDyXFDua4BqovCPaq4LUnNfC5Bj&#10;6j1N5v+lpc9WVxoJluFjjCSpQKL28+b95lP7o73dfGi/tLft983H9mf7tf2Gjh1fTW1SOHZdX2lX&#10;sakvFX1lkFTnBZELfqq1agpOGKCM3P7gzgG3MHAUzZunisF1ZGmVp26d68olBFLQ2it0s1eIry2i&#10;8HGQjIbDPghJITYeJ17AgKS7s7U29jFXFXKTDGvQ3+cmq0tjHRaS7rZ47KoUbCbK0i/0Yn5earQi&#10;ziv+5+FDiYfbSuk2S+WOdRm7LwAR7nAxB9Zr/zaJ+nF41k96s+F41Itn8aCXjMJxL4ySs2QYxkl8&#10;MXvnAEZxWgjGuLwUku98GMX303nbEZ2DvBNRk+Fk0B/42u+gN/crshIW2rIUFbC8Z4KkTtZHkkHZ&#10;JLVElN08uAvfswwc7P49K94ETvfOP3PFbsADWoFIoCY8IDAplH6DUQPNmGHzekk0x6h8IsFHSRTH&#10;rnv9Ih6MnAP0YWR+GCGSQqoMW4y66bntOn5Za7Eo4KbIEyPVKXgvF94Yzpcdqq1joeF8BdvHwXX0&#10;4drv+v2ETX8BAAD//wMAUEsDBBQABgAIAAAAIQD9AxSB3wAAAAoBAAAPAAAAZHJzL2Rvd25yZXYu&#10;eG1sTI/BTsMwDIbvSLxDZCRuLOlYu1KaTgyJIxIbHLZb2pi2WuOUJNsKT092guNvf/r9uVxNZmAn&#10;dL63JCGZCWBIjdU9tRI+3l/ucmA+KNJqsIQSvtHDqrq+KlWh7Zk2eNqGlsUS8oWS0IUwFpz7pkOj&#10;/MyOSHH3aZ1RIUbXcu3UOZabgc+FyLhRPcULnRrxucPmsD0aCeuHfP31tqDXn029x/2uPqRzJ6S8&#10;vZmeHoEFnMIfDBf9qA5VdKrtkbRnQ8zZ8j6iEhZpAuwCJCJPgdVxkqXAq5L/f6H6BQAA//8DAFBL&#10;AQItABQABgAIAAAAIQC2gziS/gAAAOEBAAATAAAAAAAAAAAAAAAAAAAAAABbQ29udGVudF9UeXBl&#10;c10ueG1sUEsBAi0AFAAGAAgAAAAhADj9If/WAAAAlAEAAAsAAAAAAAAAAAAAAAAALwEAAF9yZWxz&#10;Ly5yZWxzUEsBAi0AFAAGAAgAAAAhAOgo8mSbAgAACgUAAA4AAAAAAAAAAAAAAAAALgIAAGRycy9l&#10;Mm9Eb2MueG1sUEsBAi0AFAAGAAgAAAAhAP0DFIHfAAAACg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0E017C" w:rsidRPr="005D44D5" w:rsidRDefault="000E017C" w:rsidP="000E017C">
      <w:pPr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5D44D5">
        <w:rPr>
          <w:rFonts w:ascii="Times New Roman" w:hAnsi="Times New Roman" w:cs="Times New Roman"/>
          <w:b/>
          <w:sz w:val="40"/>
          <w:szCs w:val="40"/>
          <w:u w:val="single"/>
        </w:rPr>
        <w:lastRenderedPageBreak/>
        <w:t>Поурочное планирование</w:t>
      </w:r>
    </w:p>
    <w:tbl>
      <w:tblPr>
        <w:tblStyle w:val="a3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3970"/>
        <w:gridCol w:w="851"/>
        <w:gridCol w:w="992"/>
        <w:gridCol w:w="1559"/>
        <w:gridCol w:w="2835"/>
      </w:tblGrid>
      <w:tr w:rsidR="002C4BEA" w:rsidRPr="005D44D5" w:rsidTr="001F66DA">
        <w:trPr>
          <w:trHeight w:val="300"/>
        </w:trPr>
        <w:tc>
          <w:tcPr>
            <w:tcW w:w="708" w:type="dxa"/>
            <w:vMerge w:val="restart"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№</w:t>
            </w:r>
          </w:p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3970" w:type="dxa"/>
            <w:vMerge w:val="restart"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843" w:type="dxa"/>
            <w:gridSpan w:val="2"/>
          </w:tcPr>
          <w:p w:rsidR="002C4BEA" w:rsidRPr="005D44D5" w:rsidRDefault="002C4BEA" w:rsidP="001F66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Дата изучения</w:t>
            </w:r>
          </w:p>
        </w:tc>
        <w:tc>
          <w:tcPr>
            <w:tcW w:w="2835" w:type="dxa"/>
            <w:vMerge w:val="restart"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</w:tr>
      <w:tr w:rsidR="002C4BEA" w:rsidRPr="005D44D5" w:rsidTr="001F66DA">
        <w:trPr>
          <w:trHeight w:val="225"/>
        </w:trPr>
        <w:tc>
          <w:tcPr>
            <w:tcW w:w="708" w:type="dxa"/>
            <w:vMerge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70" w:type="dxa"/>
            <w:vMerge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992" w:type="dxa"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Контр.</w:t>
            </w:r>
          </w:p>
          <w:p w:rsidR="002C4BEA" w:rsidRPr="005D44D5" w:rsidRDefault="002C4BEA" w:rsidP="001F66DA">
            <w:pPr>
              <w:rPr>
                <w:rFonts w:ascii="Times New Roman" w:hAnsi="Times New Roman" w:cs="Times New Roman"/>
                <w:b/>
              </w:rPr>
            </w:pPr>
            <w:r w:rsidRPr="005D44D5">
              <w:rPr>
                <w:rFonts w:ascii="Times New Roman" w:hAnsi="Times New Roman" w:cs="Times New Roman"/>
                <w:b/>
              </w:rPr>
              <w:t>работы</w:t>
            </w:r>
          </w:p>
        </w:tc>
        <w:tc>
          <w:tcPr>
            <w:tcW w:w="1559" w:type="dxa"/>
            <w:vMerge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vMerge/>
          </w:tcPr>
          <w:p w:rsidR="002C4BEA" w:rsidRPr="005D44D5" w:rsidRDefault="002C4BEA" w:rsidP="001F66DA">
            <w:pPr>
              <w:rPr>
                <w:rFonts w:ascii="Times New Roman" w:hAnsi="Times New Roman" w:cs="Times New Roman"/>
              </w:rPr>
            </w:pPr>
          </w:p>
        </w:tc>
      </w:tr>
      <w:tr w:rsidR="001F66DA" w:rsidRPr="005D44D5" w:rsidTr="001F66DA">
        <w:tc>
          <w:tcPr>
            <w:tcW w:w="708" w:type="dxa"/>
            <w:vAlign w:val="center"/>
          </w:tcPr>
          <w:p w:rsidR="001F66DA" w:rsidRPr="005D44D5" w:rsidRDefault="001F66DA" w:rsidP="001F6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970" w:type="dxa"/>
            <w:vAlign w:val="center"/>
          </w:tcPr>
          <w:p w:rsidR="001F66DA" w:rsidRPr="005D44D5" w:rsidRDefault="001F66DA" w:rsidP="001F66D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раздел. 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Мир моего “Я”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- 25 часа</w:t>
            </w:r>
          </w:p>
          <w:p w:rsidR="001F66DA" w:rsidRPr="005D44D5" w:rsidRDefault="001F66DA" w:rsidP="001F6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851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</w:tr>
      <w:tr w:rsidR="001F66DA" w:rsidRPr="005D44D5" w:rsidTr="001F66DA">
        <w:tc>
          <w:tcPr>
            <w:tcW w:w="708" w:type="dxa"/>
            <w:vAlign w:val="center"/>
          </w:tcPr>
          <w:p w:rsidR="001F66DA" w:rsidRPr="005D44D5" w:rsidRDefault="001F66DA" w:rsidP="001F6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0" w:type="dxa"/>
            <w:vAlign w:val="center"/>
          </w:tcPr>
          <w:p w:rsidR="001F66DA" w:rsidRPr="005D44D5" w:rsidRDefault="001F66DA" w:rsidP="001F66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Моя семья.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часов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F66DA" w:rsidRPr="005D44D5" w:rsidRDefault="001F66DA" w:rsidP="001F66DA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Ознакомимся с родителями.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3C22ED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autoSpaceDE w:val="0"/>
              <w:autoSpaceDN w:val="0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5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http://ganiev.org/</w:t>
              </w:r>
            </w:hyperlink>
          </w:p>
          <w:p w:rsidR="00447388" w:rsidRDefault="00447388" w:rsidP="00447388">
            <w:pPr>
              <w:autoSpaceDE w:val="0"/>
              <w:autoSpaceDN w:val="0"/>
              <w:spacing w:before="80"/>
              <w:ind w:left="72" w:right="144"/>
              <w:rPr>
                <w:rFonts w:ascii="Times New Roman" w:eastAsia="Calibri" w:hAnsi="Times New Roman"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«Кем работает?» и ответ на него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Calibri" w:hAnsi="Calibri"/>
              </w:rPr>
            </w:pPr>
            <w:hyperlink r:id="rId36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Лерон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Хәерле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иртә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 (Доброе утро!)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hyperlink r:id="rId37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 «Который час?» и ответ на него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hyperlink r:id="rId38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режим дня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autoSpaceDE w:val="0"/>
              <w:autoSpaceDN w:val="0"/>
              <w:spacing w:before="76"/>
              <w:ind w:left="72"/>
              <w:rPr>
                <w:rFonts w:ascii="Times New Roman" w:hAnsi="Times New Roman"/>
              </w:rPr>
            </w:pPr>
            <w:hyperlink r:id="rId39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Домашние обязанности 6 часов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autoSpaceDE w:val="0"/>
              <w:autoSpaceDN w:val="0"/>
              <w:spacing w:before="76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  <w:p w:rsidR="00447388" w:rsidRDefault="00447388" w:rsidP="00447388">
            <w:pPr>
              <w:autoSpaceDE w:val="0"/>
              <w:autoSpaceDN w:val="0"/>
              <w:spacing w:before="76"/>
              <w:ind w:left="72"/>
              <w:rPr>
                <w:rFonts w:ascii="Times New Roman" w:eastAsia="Calibri" w:hAnsi="Times New Roman"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ты помогаешь родителям?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0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Советы в домашних делах. Как похвалить, поблагодарить за труд?</w:t>
            </w:r>
          </w:p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autoSpaceDE w:val="0"/>
              <w:autoSpaceDN w:val="0"/>
              <w:spacing w:before="76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1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http://ganiev.org/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помощник дома</w:t>
            </w:r>
          </w:p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Обсуждаем поступки героев рассказа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2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Рассказ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Ю.Ермолаева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«Два пирожных» Какие помощники Оля и Наташа?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  <w:p w:rsidR="00447388" w:rsidRPr="00461513" w:rsidRDefault="004D364F" w:rsidP="0044738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hyperlink r:id="rId43" w:history="1">
              <w:r w:rsidR="00447388"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http://ganiev.org/</w:t>
              </w:r>
            </w:hyperlink>
            <w:r w:rsidR="00447388" w:rsidRPr="00461513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народная сказка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Тавык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тычкан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көртлек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</w:t>
            </w:r>
            <w:r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4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Урок-обсуждение «Кто не работает, тот не ест»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..09.2023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5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Семейные праздники и традиции. – 8 часов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autoSpaceDE w:val="0"/>
              <w:autoSpaceDN w:val="0"/>
              <w:spacing w:before="76"/>
              <w:ind w:right="720"/>
              <w:rPr>
                <w:rFonts w:ascii="Times New Roman" w:hAnsi="Times New Roman"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Мои любимые блюда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25.09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autoSpaceDE w:val="0"/>
              <w:autoSpaceDN w:val="0"/>
              <w:spacing w:before="78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6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http://ganiev.org/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29.09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rPr>
                <w:rFonts w:ascii="Calibri" w:eastAsia="Calibri" w:hAnsi="Calibri"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BEE">
              <w:rPr>
                <w:rFonts w:ascii="Times New Roman" w:eastAsia="Times New Roman" w:hAnsi="Times New Roman" w:cs="Times New Roman"/>
                <w:sz w:val="24"/>
                <w:szCs w:val="24"/>
              </w:rPr>
              <w:t>В продуктовом магазине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30.09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hyperlink r:id="rId47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Накрываем праздничный стол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8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рождения – весёлый праздник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9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Поздравления и подарки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jc w:val="center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0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на дне рождения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1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 Как мы отдыхаем с родителями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2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гостях 5 часов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Любите ли вы ходить в гости?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3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Табын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янында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4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311E6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Обсуждаем поступки героев рассказа. Советы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hyperlink r:id="rId55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https://belem.ru/</w:t>
              </w:r>
            </w:hyperlink>
            <w:r w:rsidR="00447388"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 xml:space="preserve">  </w:t>
            </w: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«Саша - воспитанный мальчик»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</w:tcPr>
          <w:p w:rsidR="00447388" w:rsidRPr="00461513" w:rsidRDefault="004D364F" w:rsidP="0044738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hyperlink r:id="rId56" w:history="1">
              <w:r w:rsidR="00447388"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http://ganiev.org/</w:t>
              </w:r>
            </w:hyperlink>
            <w:r w:rsidR="00447388" w:rsidRPr="00461513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советы, правила надо соблюдать в гостях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.10.2023</w:t>
            </w:r>
          </w:p>
        </w:tc>
        <w:tc>
          <w:tcPr>
            <w:tcW w:w="2835" w:type="dxa"/>
          </w:tcPr>
          <w:p w:rsidR="00447388" w:rsidRPr="00461513" w:rsidRDefault="00447388" w:rsidP="00447388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27.10   </w:t>
            </w:r>
            <w:hyperlink r:id="rId57" w:history="1">
              <w:r w:rsidRPr="00461513">
                <w:rPr>
                  <w:rFonts w:ascii="Times New Roman" w:eastAsia="Calibri" w:hAnsi="Times New Roman" w:cs="Times New Roman"/>
                  <w:color w:val="0563C1"/>
                  <w:sz w:val="20"/>
                  <w:szCs w:val="20"/>
                  <w:u w:val="single"/>
                </w:rPr>
                <w:t>http://ganiev.org/</w:t>
              </w:r>
            </w:hyperlink>
            <w:r w:rsidRPr="00461513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27.10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23.10</w:t>
            </w: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раздел. Мир вокруг меня 25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Мы в школе 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45698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Мы в школе.1 сентября - День знаний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hyperlink r:id="rId58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45698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"1 сентября"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9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45698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принадлежности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0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45698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"где? куда? откуда?" и ответы на них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1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45698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Учимся просить, повелевать, приказывать совершить какое-либо действие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2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45698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tabs>
                <w:tab w:val="left" w:pos="2090"/>
              </w:tabs>
              <w:ind w:right="2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занятия 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C3022F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Стихотворение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Х.Шабанова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hyperlink r:id="rId63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C3022F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В библиотеке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4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C3022F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Расписание уроков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5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C3022F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 «Олег получил двойку»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27.11</w:t>
            </w:r>
            <w:r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6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C3022F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отметки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FE3019">
              <w:rPr>
                <w:rFonts w:ascii="Times New Roman" w:hAnsi="Times New Roman"/>
              </w:rPr>
              <w:t>01.12.2023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7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C3022F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друзьями интересно 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47388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друзья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02.12.2023</w:t>
            </w:r>
          </w:p>
        </w:tc>
        <w:tc>
          <w:tcPr>
            <w:tcW w:w="2835" w:type="dxa"/>
          </w:tcPr>
          <w:p w:rsidR="00447388" w:rsidRDefault="004D364F" w:rsidP="00447388">
            <w:hyperlink r:id="rId68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по плану «Мой друг (моя подруга)»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04.12.2023</w:t>
            </w:r>
          </w:p>
        </w:tc>
        <w:tc>
          <w:tcPr>
            <w:tcW w:w="2835" w:type="dxa"/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9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Язгы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каникул»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2835" w:type="dxa"/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0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Пишем рассказ «Гали и Ренат – настоящие друзья»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09.12.2023</w:t>
            </w:r>
          </w:p>
        </w:tc>
        <w:tc>
          <w:tcPr>
            <w:tcW w:w="2835" w:type="dxa"/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1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 разговора по телефону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2835" w:type="dxa"/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2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мире животных 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Default="00447388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5571AB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Четвероногие друзья. Какие они?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hyperlink r:id="rId73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5571AB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Повадки наших друзей 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4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5571AB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Говорим о четвероногих друзьях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5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5571AB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«Угадай – какая порода»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6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47388" w:rsidRPr="005D44D5" w:rsidTr="005571AB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Акыллы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Карабай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7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5571AB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3970" w:type="dxa"/>
            <w:vAlign w:val="center"/>
          </w:tcPr>
          <w:p w:rsidR="00447388" w:rsidRPr="00B379FD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79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Тестирование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Default="00447388" w:rsidP="00447388">
            <w:pPr>
              <w:rPr>
                <w:rFonts w:ascii="Times New Roman" w:hAnsi="Times New Roman"/>
              </w:rPr>
            </w:pPr>
            <w:r w:rsidRPr="004B3D61">
              <w:rPr>
                <w:rFonts w:ascii="Times New Roman" w:hAnsi="Times New Roman"/>
              </w:rPr>
              <w:t>25.12.2023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388" w:rsidRDefault="004D364F" w:rsidP="00447388">
            <w:pPr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8" w:history="1">
              <w:r w:rsidR="00447388">
                <w:rPr>
                  <w:rStyle w:val="aa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47388" w:rsidRDefault="00447388" w:rsidP="00447388">
            <w:pPr>
              <w:rPr>
                <w:rFonts w:ascii="Times New Roman" w:eastAsia="Calibri" w:hAnsi="Times New Roman"/>
                <w:b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 дороге. На транспорте 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На дороге. Транспорт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 w:rsidRPr="008A451B">
              <w:rPr>
                <w:rFonts w:ascii="Times New Roman" w:hAnsi="Times New Roman"/>
              </w:rPr>
              <w:t>.12.2023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 – мой друг. Правила дорожного движения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Инсценирование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ситуации «На дороге»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поведения на транспорте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раздел.Мир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моих увлечений  25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 и спорт  12.ч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тела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У врача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Моё здоровье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 образ жизни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Наше питание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Как мы закаляемся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29.01.2024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02.02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соревнования на Сабантуе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03.02.2024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Я посещаю спортивные кружки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спорта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Каким видом спорта я увлекаюсь?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10.02.2024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Повторение. Самостоятельная работа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Мой досуг  13ч.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Мой досуг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Мои домашние дела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17.02.2024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Читаем книги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19.02.2024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Смотрим мультфильмы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Играем на свежем воздухе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.02.2024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Настольные игры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01.03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Смотрим кино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02.03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Поиграем в шашки, шахматы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Школьные занятия и кружки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школьной жизни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Разучиваем песни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Мы пойдем в театр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8A451B">
              <w:rPr>
                <w:rFonts w:ascii="Times New Roman" w:hAnsi="Times New Roman"/>
              </w:rPr>
              <w:t>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контрольная работа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раздел Моя Родина27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Моя Родина 5ч.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Я живу в Татарстане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22.03.2024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 – столица Татарстана, площадь</w:t>
            </w:r>
            <w:proofErr w:type="gram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,, </w:t>
            </w:r>
            <w:proofErr w:type="gram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01.04</w:t>
            </w:r>
            <w:r w:rsidRPr="008A451B">
              <w:rPr>
                <w:rFonts w:ascii="Times New Roman" w:hAnsi="Times New Roman"/>
              </w:rPr>
              <w:t>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Города Татарстана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05.04.</w:t>
            </w:r>
            <w:r w:rsidRPr="008A451B">
              <w:rPr>
                <w:rFonts w:ascii="Times New Roman" w:hAnsi="Times New Roman"/>
              </w:rPr>
              <w:t>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Государственные гимны, символы 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национальности живут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08.04.2024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Мой город, село 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Мой город/село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Поговорим о своём месте проживания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Достопримечательности моего города\ села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 на вопро</w:t>
            </w:r>
            <w:proofErr w:type="gram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с(</w:t>
            </w:r>
            <w:proofErr w:type="spellStart"/>
            <w:proofErr w:type="gram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булды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ң?) 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Где ты был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Кая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?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Кайдан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Сорауларына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җавап/ Ответ на вопрос Где? Откуда?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A451B">
              <w:rPr>
                <w:rFonts w:ascii="Times New Roman" w:hAnsi="Times New Roman"/>
              </w:rPr>
              <w:t>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Природа родного края  8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Природа родного края  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29.04.2024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Природа нашего края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970" w:type="dxa"/>
            <w:vAlign w:val="center"/>
          </w:tcPr>
          <w:p w:rsidR="00447388" w:rsidRPr="005F36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Растительный мир Татарстана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  <w:lang w:val="tt-RU"/>
              </w:rPr>
              <w:t>04.05.2024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 Татарстана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Стихотворение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А.Кари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10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«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Керпе</w:t>
            </w:r>
            <w:proofErr w:type="spell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Зимующие и перелетные птицы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Звери и животные в наших лесах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Повторение пройденного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Национальные праздники. Сабантуй</w:t>
            </w: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.3 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итога. Контрольная работа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F62B72">
              <w:rPr>
                <w:rFonts w:ascii="Times New Roman" w:hAnsi="Times New Roman"/>
              </w:rPr>
              <w:t>20.05.2024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Наступило лето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Отдых летом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  <w:r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Татарский национальный праздник «Сабантуй» 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25.05.2024</w:t>
            </w: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Детский фольклор 2ч.</w:t>
            </w: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Рифмовки, считалки, </w:t>
            </w:r>
            <w:proofErr w:type="spell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скороговорки</w:t>
            </w:r>
            <w:proofErr w:type="gramStart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,з</w:t>
            </w:r>
            <w:proofErr w:type="gramEnd"/>
            <w:r w:rsidRPr="005D44D5">
              <w:rPr>
                <w:rFonts w:ascii="Times New Roman" w:eastAsia="Times New Roman" w:hAnsi="Times New Roman" w:cs="Times New Roman"/>
                <w:sz w:val="24"/>
                <w:szCs w:val="24"/>
              </w:rPr>
              <w:t>агадки,сказки</w:t>
            </w:r>
            <w:proofErr w:type="spellEnd"/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8A451B" w:rsidRDefault="00447388" w:rsidP="00447388">
            <w:p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  <w:r w:rsidRPr="005D44D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  <w:tr w:rsidR="00447388" w:rsidRPr="005D44D5" w:rsidTr="001F66DA">
        <w:tc>
          <w:tcPr>
            <w:tcW w:w="708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Align w:val="center"/>
          </w:tcPr>
          <w:p w:rsidR="00447388" w:rsidRPr="005D44D5" w:rsidRDefault="00447388" w:rsidP="004473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47388" w:rsidRPr="005D44D5" w:rsidRDefault="00447388" w:rsidP="004473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447388" w:rsidRPr="00980871" w:rsidRDefault="00447388" w:rsidP="00447388">
            <w:pPr>
              <w:rPr>
                <w:rFonts w:ascii="Times New Roman" w:hAnsi="Times New Roman" w:cs="Times New Roman"/>
              </w:rPr>
            </w:pPr>
          </w:p>
        </w:tc>
      </w:tr>
    </w:tbl>
    <w:p w:rsidR="000E017C" w:rsidRDefault="000E017C" w:rsidP="000E017C"/>
    <w:p w:rsidR="006C38E0" w:rsidRPr="006C38E0" w:rsidRDefault="006C38E0" w:rsidP="006C38E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1E69CC" w:rsidRDefault="001E69CC" w:rsidP="001E69C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603CEA" w:rsidRPr="00562E18" w:rsidRDefault="00603CEA" w:rsidP="00562E1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sectPr w:rsidR="00603CEA" w:rsidRPr="00562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74D1A"/>
    <w:multiLevelType w:val="hybridMultilevel"/>
    <w:tmpl w:val="41026DEA"/>
    <w:lvl w:ilvl="0" w:tplc="4524F098">
      <w:numFmt w:val="bullet"/>
      <w:lvlText w:val="-"/>
      <w:lvlJc w:val="left"/>
      <w:pPr>
        <w:ind w:left="1362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928BDA">
      <w:numFmt w:val="bullet"/>
      <w:lvlText w:val="•"/>
      <w:lvlJc w:val="left"/>
      <w:pPr>
        <w:ind w:left="2360" w:hanging="156"/>
      </w:pPr>
      <w:rPr>
        <w:rFonts w:hint="default"/>
        <w:lang w:val="ru-RU" w:eastAsia="en-US" w:bidi="ar-SA"/>
      </w:rPr>
    </w:lvl>
    <w:lvl w:ilvl="2" w:tplc="8C60BA54">
      <w:numFmt w:val="bullet"/>
      <w:lvlText w:val="•"/>
      <w:lvlJc w:val="left"/>
      <w:pPr>
        <w:ind w:left="3361" w:hanging="156"/>
      </w:pPr>
      <w:rPr>
        <w:rFonts w:hint="default"/>
        <w:lang w:val="ru-RU" w:eastAsia="en-US" w:bidi="ar-SA"/>
      </w:rPr>
    </w:lvl>
    <w:lvl w:ilvl="3" w:tplc="A0C08C36">
      <w:numFmt w:val="bullet"/>
      <w:lvlText w:val="•"/>
      <w:lvlJc w:val="left"/>
      <w:pPr>
        <w:ind w:left="4361" w:hanging="156"/>
      </w:pPr>
      <w:rPr>
        <w:rFonts w:hint="default"/>
        <w:lang w:val="ru-RU" w:eastAsia="en-US" w:bidi="ar-SA"/>
      </w:rPr>
    </w:lvl>
    <w:lvl w:ilvl="4" w:tplc="82B270E4">
      <w:numFmt w:val="bullet"/>
      <w:lvlText w:val="•"/>
      <w:lvlJc w:val="left"/>
      <w:pPr>
        <w:ind w:left="5362" w:hanging="156"/>
      </w:pPr>
      <w:rPr>
        <w:rFonts w:hint="default"/>
        <w:lang w:val="ru-RU" w:eastAsia="en-US" w:bidi="ar-SA"/>
      </w:rPr>
    </w:lvl>
    <w:lvl w:ilvl="5" w:tplc="494C37D0">
      <w:numFmt w:val="bullet"/>
      <w:lvlText w:val="•"/>
      <w:lvlJc w:val="left"/>
      <w:pPr>
        <w:ind w:left="6363" w:hanging="156"/>
      </w:pPr>
      <w:rPr>
        <w:rFonts w:hint="default"/>
        <w:lang w:val="ru-RU" w:eastAsia="en-US" w:bidi="ar-SA"/>
      </w:rPr>
    </w:lvl>
    <w:lvl w:ilvl="6" w:tplc="B25874C0">
      <w:numFmt w:val="bullet"/>
      <w:lvlText w:val="•"/>
      <w:lvlJc w:val="left"/>
      <w:pPr>
        <w:ind w:left="7363" w:hanging="156"/>
      </w:pPr>
      <w:rPr>
        <w:rFonts w:hint="default"/>
        <w:lang w:val="ru-RU" w:eastAsia="en-US" w:bidi="ar-SA"/>
      </w:rPr>
    </w:lvl>
    <w:lvl w:ilvl="7" w:tplc="7E642544">
      <w:numFmt w:val="bullet"/>
      <w:lvlText w:val="•"/>
      <w:lvlJc w:val="left"/>
      <w:pPr>
        <w:ind w:left="8364" w:hanging="156"/>
      </w:pPr>
      <w:rPr>
        <w:rFonts w:hint="default"/>
        <w:lang w:val="ru-RU" w:eastAsia="en-US" w:bidi="ar-SA"/>
      </w:rPr>
    </w:lvl>
    <w:lvl w:ilvl="8" w:tplc="21725954">
      <w:numFmt w:val="bullet"/>
      <w:lvlText w:val="•"/>
      <w:lvlJc w:val="left"/>
      <w:pPr>
        <w:ind w:left="9365" w:hanging="156"/>
      </w:pPr>
      <w:rPr>
        <w:rFonts w:hint="default"/>
        <w:lang w:val="ru-RU" w:eastAsia="en-US" w:bidi="ar-SA"/>
      </w:rPr>
    </w:lvl>
  </w:abstractNum>
  <w:abstractNum w:abstractNumId="1">
    <w:nsid w:val="1F4C6C95"/>
    <w:multiLevelType w:val="hybridMultilevel"/>
    <w:tmpl w:val="A9FC97CE"/>
    <w:lvl w:ilvl="0" w:tplc="4804576C">
      <w:start w:val="1"/>
      <w:numFmt w:val="decimal"/>
      <w:lvlText w:val="%1."/>
      <w:lvlJc w:val="left"/>
      <w:pPr>
        <w:ind w:left="1362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2A7752">
      <w:numFmt w:val="bullet"/>
      <w:lvlText w:val="•"/>
      <w:lvlJc w:val="left"/>
      <w:pPr>
        <w:ind w:left="2360" w:hanging="317"/>
      </w:pPr>
      <w:rPr>
        <w:rFonts w:hint="default"/>
        <w:lang w:val="ru-RU" w:eastAsia="en-US" w:bidi="ar-SA"/>
      </w:rPr>
    </w:lvl>
    <w:lvl w:ilvl="2" w:tplc="F0966AD2">
      <w:numFmt w:val="bullet"/>
      <w:lvlText w:val="•"/>
      <w:lvlJc w:val="left"/>
      <w:pPr>
        <w:ind w:left="3361" w:hanging="317"/>
      </w:pPr>
      <w:rPr>
        <w:rFonts w:hint="default"/>
        <w:lang w:val="ru-RU" w:eastAsia="en-US" w:bidi="ar-SA"/>
      </w:rPr>
    </w:lvl>
    <w:lvl w:ilvl="3" w:tplc="728E4E74">
      <w:numFmt w:val="bullet"/>
      <w:lvlText w:val="•"/>
      <w:lvlJc w:val="left"/>
      <w:pPr>
        <w:ind w:left="4361" w:hanging="317"/>
      </w:pPr>
      <w:rPr>
        <w:rFonts w:hint="default"/>
        <w:lang w:val="ru-RU" w:eastAsia="en-US" w:bidi="ar-SA"/>
      </w:rPr>
    </w:lvl>
    <w:lvl w:ilvl="4" w:tplc="1C0658D2">
      <w:numFmt w:val="bullet"/>
      <w:lvlText w:val="•"/>
      <w:lvlJc w:val="left"/>
      <w:pPr>
        <w:ind w:left="5362" w:hanging="317"/>
      </w:pPr>
      <w:rPr>
        <w:rFonts w:hint="default"/>
        <w:lang w:val="ru-RU" w:eastAsia="en-US" w:bidi="ar-SA"/>
      </w:rPr>
    </w:lvl>
    <w:lvl w:ilvl="5" w:tplc="C5B414FC">
      <w:numFmt w:val="bullet"/>
      <w:lvlText w:val="•"/>
      <w:lvlJc w:val="left"/>
      <w:pPr>
        <w:ind w:left="6363" w:hanging="317"/>
      </w:pPr>
      <w:rPr>
        <w:rFonts w:hint="default"/>
        <w:lang w:val="ru-RU" w:eastAsia="en-US" w:bidi="ar-SA"/>
      </w:rPr>
    </w:lvl>
    <w:lvl w:ilvl="6" w:tplc="4AEA534E">
      <w:numFmt w:val="bullet"/>
      <w:lvlText w:val="•"/>
      <w:lvlJc w:val="left"/>
      <w:pPr>
        <w:ind w:left="7363" w:hanging="317"/>
      </w:pPr>
      <w:rPr>
        <w:rFonts w:hint="default"/>
        <w:lang w:val="ru-RU" w:eastAsia="en-US" w:bidi="ar-SA"/>
      </w:rPr>
    </w:lvl>
    <w:lvl w:ilvl="7" w:tplc="544AFAA8">
      <w:numFmt w:val="bullet"/>
      <w:lvlText w:val="•"/>
      <w:lvlJc w:val="left"/>
      <w:pPr>
        <w:ind w:left="8364" w:hanging="317"/>
      </w:pPr>
      <w:rPr>
        <w:rFonts w:hint="default"/>
        <w:lang w:val="ru-RU" w:eastAsia="en-US" w:bidi="ar-SA"/>
      </w:rPr>
    </w:lvl>
    <w:lvl w:ilvl="8" w:tplc="9E86099E">
      <w:numFmt w:val="bullet"/>
      <w:lvlText w:val="•"/>
      <w:lvlJc w:val="left"/>
      <w:pPr>
        <w:ind w:left="9365" w:hanging="317"/>
      </w:pPr>
      <w:rPr>
        <w:rFonts w:hint="default"/>
        <w:lang w:val="ru-RU" w:eastAsia="en-US" w:bidi="ar-SA"/>
      </w:rPr>
    </w:lvl>
  </w:abstractNum>
  <w:abstractNum w:abstractNumId="2">
    <w:nsid w:val="250C6E0E"/>
    <w:multiLevelType w:val="hybridMultilevel"/>
    <w:tmpl w:val="C620412A"/>
    <w:lvl w:ilvl="0" w:tplc="7C6A8256">
      <w:numFmt w:val="bullet"/>
      <w:lvlText w:val=""/>
      <w:lvlJc w:val="left"/>
      <w:pPr>
        <w:ind w:left="159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C92E7D8">
      <w:numFmt w:val="bullet"/>
      <w:lvlText w:val="•"/>
      <w:lvlJc w:val="left"/>
      <w:pPr>
        <w:ind w:left="2576" w:hanging="360"/>
      </w:pPr>
      <w:rPr>
        <w:rFonts w:hint="default"/>
        <w:lang w:val="ru-RU" w:eastAsia="en-US" w:bidi="ar-SA"/>
      </w:rPr>
    </w:lvl>
    <w:lvl w:ilvl="2" w:tplc="D1C86902">
      <w:numFmt w:val="bullet"/>
      <w:lvlText w:val="•"/>
      <w:lvlJc w:val="left"/>
      <w:pPr>
        <w:ind w:left="3553" w:hanging="360"/>
      </w:pPr>
      <w:rPr>
        <w:rFonts w:hint="default"/>
        <w:lang w:val="ru-RU" w:eastAsia="en-US" w:bidi="ar-SA"/>
      </w:rPr>
    </w:lvl>
    <w:lvl w:ilvl="3" w:tplc="E92E0C9C">
      <w:numFmt w:val="bullet"/>
      <w:lvlText w:val="•"/>
      <w:lvlJc w:val="left"/>
      <w:pPr>
        <w:ind w:left="4529" w:hanging="360"/>
      </w:pPr>
      <w:rPr>
        <w:rFonts w:hint="default"/>
        <w:lang w:val="ru-RU" w:eastAsia="en-US" w:bidi="ar-SA"/>
      </w:rPr>
    </w:lvl>
    <w:lvl w:ilvl="4" w:tplc="F754E5B8">
      <w:numFmt w:val="bullet"/>
      <w:lvlText w:val="•"/>
      <w:lvlJc w:val="left"/>
      <w:pPr>
        <w:ind w:left="5506" w:hanging="360"/>
      </w:pPr>
      <w:rPr>
        <w:rFonts w:hint="default"/>
        <w:lang w:val="ru-RU" w:eastAsia="en-US" w:bidi="ar-SA"/>
      </w:rPr>
    </w:lvl>
    <w:lvl w:ilvl="5" w:tplc="45F2BDFE">
      <w:numFmt w:val="bullet"/>
      <w:lvlText w:val="•"/>
      <w:lvlJc w:val="left"/>
      <w:pPr>
        <w:ind w:left="6483" w:hanging="360"/>
      </w:pPr>
      <w:rPr>
        <w:rFonts w:hint="default"/>
        <w:lang w:val="ru-RU" w:eastAsia="en-US" w:bidi="ar-SA"/>
      </w:rPr>
    </w:lvl>
    <w:lvl w:ilvl="6" w:tplc="6136D242">
      <w:numFmt w:val="bullet"/>
      <w:lvlText w:val="•"/>
      <w:lvlJc w:val="left"/>
      <w:pPr>
        <w:ind w:left="7459" w:hanging="360"/>
      </w:pPr>
      <w:rPr>
        <w:rFonts w:hint="default"/>
        <w:lang w:val="ru-RU" w:eastAsia="en-US" w:bidi="ar-SA"/>
      </w:rPr>
    </w:lvl>
    <w:lvl w:ilvl="7" w:tplc="BC5A6D1C">
      <w:numFmt w:val="bullet"/>
      <w:lvlText w:val="•"/>
      <w:lvlJc w:val="left"/>
      <w:pPr>
        <w:ind w:left="8436" w:hanging="360"/>
      </w:pPr>
      <w:rPr>
        <w:rFonts w:hint="default"/>
        <w:lang w:val="ru-RU" w:eastAsia="en-US" w:bidi="ar-SA"/>
      </w:rPr>
    </w:lvl>
    <w:lvl w:ilvl="8" w:tplc="26804398">
      <w:numFmt w:val="bullet"/>
      <w:lvlText w:val="•"/>
      <w:lvlJc w:val="left"/>
      <w:pPr>
        <w:ind w:left="9413" w:hanging="360"/>
      </w:pPr>
      <w:rPr>
        <w:rFonts w:hint="default"/>
        <w:lang w:val="ru-RU" w:eastAsia="en-US" w:bidi="ar-SA"/>
      </w:rPr>
    </w:lvl>
  </w:abstractNum>
  <w:abstractNum w:abstractNumId="3">
    <w:nsid w:val="2DE853ED"/>
    <w:multiLevelType w:val="multilevel"/>
    <w:tmpl w:val="08F29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76E"/>
    <w:rsid w:val="000965B7"/>
    <w:rsid w:val="000E017C"/>
    <w:rsid w:val="00184120"/>
    <w:rsid w:val="001E69CC"/>
    <w:rsid w:val="001E6BEE"/>
    <w:rsid w:val="001F66DA"/>
    <w:rsid w:val="002931E0"/>
    <w:rsid w:val="002C4BEA"/>
    <w:rsid w:val="002F577F"/>
    <w:rsid w:val="003D2467"/>
    <w:rsid w:val="00447388"/>
    <w:rsid w:val="00461513"/>
    <w:rsid w:val="00470E30"/>
    <w:rsid w:val="004B3D61"/>
    <w:rsid w:val="004D364F"/>
    <w:rsid w:val="004E5AED"/>
    <w:rsid w:val="00517198"/>
    <w:rsid w:val="00562E18"/>
    <w:rsid w:val="0056650E"/>
    <w:rsid w:val="005D6C3B"/>
    <w:rsid w:val="005F36D5"/>
    <w:rsid w:val="00603CEA"/>
    <w:rsid w:val="0064497D"/>
    <w:rsid w:val="00665955"/>
    <w:rsid w:val="006C0A55"/>
    <w:rsid w:val="006C38E0"/>
    <w:rsid w:val="00790DAE"/>
    <w:rsid w:val="00857CFA"/>
    <w:rsid w:val="008F372F"/>
    <w:rsid w:val="00911E7C"/>
    <w:rsid w:val="00995815"/>
    <w:rsid w:val="009C44C1"/>
    <w:rsid w:val="00B379FD"/>
    <w:rsid w:val="00B66BFB"/>
    <w:rsid w:val="00B9576E"/>
    <w:rsid w:val="00BA0854"/>
    <w:rsid w:val="00C422AF"/>
    <w:rsid w:val="00C63977"/>
    <w:rsid w:val="00CB165A"/>
    <w:rsid w:val="00CB56CC"/>
    <w:rsid w:val="00D72C7B"/>
    <w:rsid w:val="00F62B72"/>
    <w:rsid w:val="00F93163"/>
    <w:rsid w:val="00FC2DF0"/>
    <w:rsid w:val="00FE3019"/>
    <w:rsid w:val="00FF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88"/>
  </w:style>
  <w:style w:type="paragraph" w:styleId="1">
    <w:name w:val="heading 1"/>
    <w:basedOn w:val="a"/>
    <w:link w:val="10"/>
    <w:uiPriority w:val="1"/>
    <w:qFormat/>
    <w:rsid w:val="00461513"/>
    <w:pPr>
      <w:widowControl w:val="0"/>
      <w:autoSpaceDE w:val="0"/>
      <w:autoSpaceDN w:val="0"/>
      <w:spacing w:after="0" w:line="240" w:lineRule="auto"/>
      <w:ind w:left="159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461513"/>
    <w:pPr>
      <w:widowControl w:val="0"/>
      <w:autoSpaceDE w:val="0"/>
      <w:autoSpaceDN w:val="0"/>
      <w:spacing w:after="0" w:line="240" w:lineRule="auto"/>
      <w:ind w:left="1590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unhideWhenUsed/>
    <w:rsid w:val="00461513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61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6151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6151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461513"/>
  </w:style>
  <w:style w:type="table" w:customStyle="1" w:styleId="TableNormal">
    <w:name w:val="Table Normal"/>
    <w:uiPriority w:val="2"/>
    <w:semiHidden/>
    <w:unhideWhenUsed/>
    <w:qFormat/>
    <w:rsid w:val="004615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461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46151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461513"/>
    <w:pPr>
      <w:widowControl w:val="0"/>
      <w:autoSpaceDE w:val="0"/>
      <w:autoSpaceDN w:val="0"/>
      <w:spacing w:after="0" w:line="240" w:lineRule="auto"/>
      <w:ind w:left="1362" w:firstLine="22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1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6151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1513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1"/>
    <w:qFormat/>
    <w:rsid w:val="00461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6C38E0"/>
  </w:style>
  <w:style w:type="character" w:styleId="aa">
    <w:name w:val="Hyperlink"/>
    <w:basedOn w:val="a0"/>
    <w:uiPriority w:val="99"/>
    <w:unhideWhenUsed/>
    <w:rsid w:val="002C4B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388"/>
  </w:style>
  <w:style w:type="paragraph" w:styleId="1">
    <w:name w:val="heading 1"/>
    <w:basedOn w:val="a"/>
    <w:link w:val="10"/>
    <w:uiPriority w:val="1"/>
    <w:qFormat/>
    <w:rsid w:val="00461513"/>
    <w:pPr>
      <w:widowControl w:val="0"/>
      <w:autoSpaceDE w:val="0"/>
      <w:autoSpaceDN w:val="0"/>
      <w:spacing w:after="0" w:line="240" w:lineRule="auto"/>
      <w:ind w:left="159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461513"/>
    <w:pPr>
      <w:widowControl w:val="0"/>
      <w:autoSpaceDE w:val="0"/>
      <w:autoSpaceDN w:val="0"/>
      <w:spacing w:after="0" w:line="240" w:lineRule="auto"/>
      <w:ind w:left="1590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unhideWhenUsed/>
    <w:rsid w:val="00461513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61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6151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46151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461513"/>
  </w:style>
  <w:style w:type="table" w:customStyle="1" w:styleId="TableNormal">
    <w:name w:val="Table Normal"/>
    <w:uiPriority w:val="2"/>
    <w:semiHidden/>
    <w:unhideWhenUsed/>
    <w:qFormat/>
    <w:rsid w:val="004615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461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46151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461513"/>
    <w:pPr>
      <w:widowControl w:val="0"/>
      <w:autoSpaceDE w:val="0"/>
      <w:autoSpaceDN w:val="0"/>
      <w:spacing w:after="0" w:line="240" w:lineRule="auto"/>
      <w:ind w:left="1362" w:firstLine="22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61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6151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1513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1"/>
    <w:qFormat/>
    <w:rsid w:val="00461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numbering" w:customStyle="1" w:styleId="21">
    <w:name w:val="Нет списка2"/>
    <w:next w:val="a2"/>
    <w:uiPriority w:val="99"/>
    <w:semiHidden/>
    <w:unhideWhenUsed/>
    <w:rsid w:val="006C38E0"/>
  </w:style>
  <w:style w:type="character" w:styleId="aa">
    <w:name w:val="Hyperlink"/>
    <w:basedOn w:val="a0"/>
    <w:uiPriority w:val="99"/>
    <w:unhideWhenUsed/>
    <w:rsid w:val="002C4B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5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-tele/tatar-tele-5" TargetMode="External"/><Relationship Id="rId18" Type="http://schemas.openxmlformats.org/officeDocument/2006/relationships/hyperlink" Target="http://belem.ru/" TargetMode="External"/><Relationship Id="rId26" Type="http://schemas.openxmlformats.org/officeDocument/2006/relationships/hyperlink" Target="http://giylem.tatar/" TargetMode="External"/><Relationship Id="rId39" Type="http://schemas.openxmlformats.org/officeDocument/2006/relationships/hyperlink" Target="http://tatarschool.ru/media" TargetMode="External"/><Relationship Id="rId21" Type="http://schemas.openxmlformats.org/officeDocument/2006/relationships/hyperlink" Target="http://tatarschool.ru/" TargetMode="External"/><Relationship Id="rId34" Type="http://schemas.openxmlformats.org/officeDocument/2006/relationships/hyperlink" Target="http://tatar-tele/tatar-tele-5" TargetMode="External"/><Relationship Id="rId42" Type="http://schemas.openxmlformats.org/officeDocument/2006/relationships/hyperlink" Target="http://tatarschool.ru/media" TargetMode="External"/><Relationship Id="rId47" Type="http://schemas.openxmlformats.org/officeDocument/2006/relationships/hyperlink" Target="http://tatarschool.ru/media" TargetMode="External"/><Relationship Id="rId50" Type="http://schemas.openxmlformats.org/officeDocument/2006/relationships/hyperlink" Target="http://tatarschool.ru/media" TargetMode="External"/><Relationship Id="rId55" Type="http://schemas.openxmlformats.org/officeDocument/2006/relationships/hyperlink" Target="https://belem.ru/" TargetMode="External"/><Relationship Id="rId63" Type="http://schemas.openxmlformats.org/officeDocument/2006/relationships/hyperlink" Target="http://tatarschool.ru/media" TargetMode="External"/><Relationship Id="rId68" Type="http://schemas.openxmlformats.org/officeDocument/2006/relationships/hyperlink" Target="http://tatarschool.ru/media" TargetMode="External"/><Relationship Id="rId76" Type="http://schemas.openxmlformats.org/officeDocument/2006/relationships/hyperlink" Target="http://tatarschool.ru/media" TargetMode="External"/><Relationship Id="rId7" Type="http://schemas.openxmlformats.org/officeDocument/2006/relationships/hyperlink" Target="http://tatarschool.ru/" TargetMode="External"/><Relationship Id="rId71" Type="http://schemas.openxmlformats.org/officeDocument/2006/relationships/hyperlink" Target="http://tatarschool.ru/media" TargetMode="External"/><Relationship Id="rId2" Type="http://schemas.openxmlformats.org/officeDocument/2006/relationships/styles" Target="styles.xml"/><Relationship Id="rId16" Type="http://schemas.openxmlformats.org/officeDocument/2006/relationships/hyperlink" Target="https://anatele.ef.com/" TargetMode="External"/><Relationship Id="rId29" Type="http://schemas.openxmlformats.org/officeDocument/2006/relationships/hyperlink" Target="http://ganiev.org/" TargetMode="External"/><Relationship Id="rId11" Type="http://schemas.openxmlformats.org/officeDocument/2006/relationships/hyperlink" Target="http://belem.ru/" TargetMode="External"/><Relationship Id="rId24" Type="http://schemas.openxmlformats.org/officeDocument/2006/relationships/hyperlink" Target="https://mon.tatarstan.ru/kopil.htm" TargetMode="External"/><Relationship Id="rId32" Type="http://schemas.openxmlformats.org/officeDocument/2006/relationships/hyperlink" Target="http://belem.ru/" TargetMode="External"/><Relationship Id="rId37" Type="http://schemas.openxmlformats.org/officeDocument/2006/relationships/hyperlink" Target="http://tatarschool.ru/media" TargetMode="External"/><Relationship Id="rId40" Type="http://schemas.openxmlformats.org/officeDocument/2006/relationships/hyperlink" Target="http://tatarschool.ru/media" TargetMode="External"/><Relationship Id="rId45" Type="http://schemas.openxmlformats.org/officeDocument/2006/relationships/hyperlink" Target="http://tatarschool.ru/media" TargetMode="External"/><Relationship Id="rId53" Type="http://schemas.openxmlformats.org/officeDocument/2006/relationships/hyperlink" Target="http://tatarschool.ru/media" TargetMode="External"/><Relationship Id="rId58" Type="http://schemas.openxmlformats.org/officeDocument/2006/relationships/hyperlink" Target="http://tatarschool.ru/media" TargetMode="External"/><Relationship Id="rId66" Type="http://schemas.openxmlformats.org/officeDocument/2006/relationships/hyperlink" Target="http://tatarschool.ru/media" TargetMode="External"/><Relationship Id="rId74" Type="http://schemas.openxmlformats.org/officeDocument/2006/relationships/hyperlink" Target="http://tatarschool.ru/media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media" TargetMode="External"/><Relationship Id="rId10" Type="http://schemas.openxmlformats.org/officeDocument/2006/relationships/hyperlink" Target="https://mon.tatarstan.ru/kopil.htm" TargetMode="External"/><Relationship Id="rId19" Type="http://schemas.openxmlformats.org/officeDocument/2006/relationships/hyperlink" Target="http://giylem.tatar/" TargetMode="External"/><Relationship Id="rId31" Type="http://schemas.openxmlformats.org/officeDocument/2006/relationships/hyperlink" Target="https://mon.tatarstan.ru/kopil.htm" TargetMode="External"/><Relationship Id="rId44" Type="http://schemas.openxmlformats.org/officeDocument/2006/relationships/hyperlink" Target="http://tatarschool.ru/media" TargetMode="External"/><Relationship Id="rId52" Type="http://schemas.openxmlformats.org/officeDocument/2006/relationships/hyperlink" Target="http://tatarschool.ru/media" TargetMode="External"/><Relationship Id="rId60" Type="http://schemas.openxmlformats.org/officeDocument/2006/relationships/hyperlink" Target="http://tatarschool.ru/media" TargetMode="External"/><Relationship Id="rId65" Type="http://schemas.openxmlformats.org/officeDocument/2006/relationships/hyperlink" Target="http://tatarschool.ru/media" TargetMode="External"/><Relationship Id="rId73" Type="http://schemas.openxmlformats.org/officeDocument/2006/relationships/hyperlink" Target="http://tatarschool.ru/media" TargetMode="External"/><Relationship Id="rId78" Type="http://schemas.openxmlformats.org/officeDocument/2006/relationships/hyperlink" Target="http://tatarschool.ru/medi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natele.ef.com/" TargetMode="External"/><Relationship Id="rId14" Type="http://schemas.openxmlformats.org/officeDocument/2006/relationships/hyperlink" Target="http://tatarschool.ru/" TargetMode="External"/><Relationship Id="rId22" Type="http://schemas.openxmlformats.org/officeDocument/2006/relationships/hyperlink" Target="http://ganiev.org/" TargetMode="External"/><Relationship Id="rId27" Type="http://schemas.openxmlformats.org/officeDocument/2006/relationships/hyperlink" Target="http://tatar-tele/tatar-tele-5" TargetMode="External"/><Relationship Id="rId30" Type="http://schemas.openxmlformats.org/officeDocument/2006/relationships/hyperlink" Target="https://anatele.ef.com/" TargetMode="External"/><Relationship Id="rId35" Type="http://schemas.openxmlformats.org/officeDocument/2006/relationships/hyperlink" Target="http://ganiev.org/" TargetMode="External"/><Relationship Id="rId43" Type="http://schemas.openxmlformats.org/officeDocument/2006/relationships/hyperlink" Target="http://ganiev.org/" TargetMode="External"/><Relationship Id="rId48" Type="http://schemas.openxmlformats.org/officeDocument/2006/relationships/hyperlink" Target="http://tatarschool.ru/media" TargetMode="External"/><Relationship Id="rId56" Type="http://schemas.openxmlformats.org/officeDocument/2006/relationships/hyperlink" Target="http://ganiev.org/" TargetMode="External"/><Relationship Id="rId64" Type="http://schemas.openxmlformats.org/officeDocument/2006/relationships/hyperlink" Target="http://tatarschool.ru/media" TargetMode="External"/><Relationship Id="rId69" Type="http://schemas.openxmlformats.org/officeDocument/2006/relationships/hyperlink" Target="http://tatarschool.ru/media" TargetMode="External"/><Relationship Id="rId77" Type="http://schemas.openxmlformats.org/officeDocument/2006/relationships/hyperlink" Target="http://tatarschool.ru/media" TargetMode="External"/><Relationship Id="rId8" Type="http://schemas.openxmlformats.org/officeDocument/2006/relationships/hyperlink" Target="http://ganiev.org/" TargetMode="External"/><Relationship Id="rId51" Type="http://schemas.openxmlformats.org/officeDocument/2006/relationships/hyperlink" Target="http://tatarschool.ru/media" TargetMode="External"/><Relationship Id="rId72" Type="http://schemas.openxmlformats.org/officeDocument/2006/relationships/hyperlink" Target="http://tatarschool.ru/media" TargetMode="External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://giylem.tatar/" TargetMode="External"/><Relationship Id="rId17" Type="http://schemas.openxmlformats.org/officeDocument/2006/relationships/hyperlink" Target="https://mon.tatarstan.ru/kopil.htm" TargetMode="External"/><Relationship Id="rId25" Type="http://schemas.openxmlformats.org/officeDocument/2006/relationships/hyperlink" Target="http://belem.ru/" TargetMode="External"/><Relationship Id="rId33" Type="http://schemas.openxmlformats.org/officeDocument/2006/relationships/hyperlink" Target="http://giylem.tatar/" TargetMode="External"/><Relationship Id="rId38" Type="http://schemas.openxmlformats.org/officeDocument/2006/relationships/hyperlink" Target="http://tatarschool.ru/media" TargetMode="External"/><Relationship Id="rId46" Type="http://schemas.openxmlformats.org/officeDocument/2006/relationships/hyperlink" Target="http://ganiev.org/" TargetMode="External"/><Relationship Id="rId59" Type="http://schemas.openxmlformats.org/officeDocument/2006/relationships/hyperlink" Target="http://tatarschool.ru/media" TargetMode="External"/><Relationship Id="rId67" Type="http://schemas.openxmlformats.org/officeDocument/2006/relationships/hyperlink" Target="http://tatarschool.ru/media" TargetMode="External"/><Relationship Id="rId20" Type="http://schemas.openxmlformats.org/officeDocument/2006/relationships/hyperlink" Target="http://tatar-tele/tatar-tele-5" TargetMode="External"/><Relationship Id="rId41" Type="http://schemas.openxmlformats.org/officeDocument/2006/relationships/hyperlink" Target="http://ganiev.org/" TargetMode="External"/><Relationship Id="rId54" Type="http://schemas.openxmlformats.org/officeDocument/2006/relationships/hyperlink" Target="http://tatarschool.ru/media" TargetMode="External"/><Relationship Id="rId62" Type="http://schemas.openxmlformats.org/officeDocument/2006/relationships/hyperlink" Target="http://tatarschool.ru/media" TargetMode="External"/><Relationship Id="rId70" Type="http://schemas.openxmlformats.org/officeDocument/2006/relationships/hyperlink" Target="http://tatarschool.ru/media" TargetMode="External"/><Relationship Id="rId75" Type="http://schemas.openxmlformats.org/officeDocument/2006/relationships/hyperlink" Target="http://tatarschool.ru/medi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ganiev.org/" TargetMode="External"/><Relationship Id="rId23" Type="http://schemas.openxmlformats.org/officeDocument/2006/relationships/hyperlink" Target="https://anatele.ef.com/" TargetMode="External"/><Relationship Id="rId28" Type="http://schemas.openxmlformats.org/officeDocument/2006/relationships/hyperlink" Target="http://tatarschool.ru/" TargetMode="External"/><Relationship Id="rId36" Type="http://schemas.openxmlformats.org/officeDocument/2006/relationships/hyperlink" Target="http://tatarschool.ru/media" TargetMode="External"/><Relationship Id="rId49" Type="http://schemas.openxmlformats.org/officeDocument/2006/relationships/hyperlink" Target="http://tatarschool.ru/media" TargetMode="External"/><Relationship Id="rId57" Type="http://schemas.openxmlformats.org/officeDocument/2006/relationships/hyperlink" Target="http://ganiev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6545</Words>
  <Characters>37311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Анатольевна</dc:creator>
  <cp:lastModifiedBy>User</cp:lastModifiedBy>
  <cp:revision>2</cp:revision>
  <cp:lastPrinted>2023-10-22T07:40:00Z</cp:lastPrinted>
  <dcterms:created xsi:type="dcterms:W3CDTF">2024-02-13T11:35:00Z</dcterms:created>
  <dcterms:modified xsi:type="dcterms:W3CDTF">2024-02-13T11:35:00Z</dcterms:modified>
</cp:coreProperties>
</file>